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417A92" w14:textId="77777777" w:rsidR="00A67B34" w:rsidRDefault="00A67B34" w:rsidP="00A67B34">
      <w:pPr>
        <w:keepNext/>
        <w:tabs>
          <w:tab w:val="left" w:pos="770"/>
        </w:tabs>
        <w:autoSpaceDE w:val="0"/>
        <w:autoSpaceDN w:val="0"/>
        <w:adjustRightInd w:val="0"/>
        <w:spacing w:line="20" w:lineRule="atLeast"/>
        <w:jc w:val="center"/>
        <w:rPr>
          <w:rFonts w:ascii="Montserrat" w:hAnsi="Montserrat" w:cstheme="majorHAnsi"/>
          <w:b/>
          <w:bCs/>
          <w:sz w:val="20"/>
          <w:szCs w:val="20"/>
          <w:highlight w:val="yellow"/>
        </w:rPr>
      </w:pPr>
    </w:p>
    <w:p w14:paraId="39B0C1CE" w14:textId="77777777" w:rsidR="00A67B34" w:rsidRDefault="00A67B34" w:rsidP="003A33D5">
      <w:pPr>
        <w:keepNext/>
        <w:tabs>
          <w:tab w:val="left" w:pos="770"/>
        </w:tabs>
        <w:autoSpaceDE w:val="0"/>
        <w:autoSpaceDN w:val="0"/>
        <w:adjustRightInd w:val="0"/>
        <w:spacing w:line="20" w:lineRule="atLeast"/>
        <w:jc w:val="right"/>
        <w:rPr>
          <w:rFonts w:ascii="Montserrat" w:hAnsi="Montserrat" w:cstheme="majorHAnsi"/>
          <w:b/>
          <w:bCs/>
          <w:sz w:val="20"/>
          <w:szCs w:val="20"/>
          <w:highlight w:val="yellow"/>
        </w:rPr>
      </w:pPr>
    </w:p>
    <w:p w14:paraId="73CC2FDD" w14:textId="07DDD183" w:rsidR="00A67B34" w:rsidRDefault="0087525F" w:rsidP="003A33D5">
      <w:pPr>
        <w:tabs>
          <w:tab w:val="left" w:pos="770"/>
        </w:tabs>
        <w:autoSpaceDE w:val="0"/>
        <w:autoSpaceDN w:val="0"/>
        <w:adjustRightInd w:val="0"/>
        <w:spacing w:line="20" w:lineRule="atLeast"/>
        <w:ind w:right="-897"/>
        <w:jc w:val="right"/>
        <w:rPr>
          <w:rFonts w:ascii="PT Sans" w:hAnsi="PT Sans" w:cstheme="majorHAnsi"/>
          <w:b/>
          <w:bCs/>
          <w:sz w:val="28"/>
          <w:szCs w:val="28"/>
        </w:rPr>
      </w:pPr>
      <w:r>
        <w:rPr>
          <w:rFonts w:ascii="PT Sans" w:hAnsi="PT Sans" w:cstheme="majorHAnsi"/>
          <w:b/>
          <w:bCs/>
          <w:sz w:val="28"/>
          <w:szCs w:val="28"/>
        </w:rPr>
        <w:t>Equality Policy</w:t>
      </w:r>
    </w:p>
    <w:p w14:paraId="218EFB9A" w14:textId="77777777" w:rsidR="0087525F" w:rsidRDefault="0087525F" w:rsidP="003A33D5">
      <w:pPr>
        <w:tabs>
          <w:tab w:val="left" w:pos="770"/>
        </w:tabs>
        <w:autoSpaceDE w:val="0"/>
        <w:autoSpaceDN w:val="0"/>
        <w:adjustRightInd w:val="0"/>
        <w:spacing w:line="20" w:lineRule="atLeast"/>
        <w:ind w:right="-897"/>
        <w:jc w:val="right"/>
        <w:rPr>
          <w:rFonts w:ascii="PT Sans" w:hAnsi="PT Sans" w:cstheme="majorHAnsi"/>
          <w:b/>
          <w:bCs/>
          <w:sz w:val="28"/>
          <w:szCs w:val="28"/>
        </w:rPr>
      </w:pPr>
    </w:p>
    <w:p w14:paraId="74D0B80D" w14:textId="77777777" w:rsidR="0087525F" w:rsidRPr="003A33D5" w:rsidRDefault="0087525F" w:rsidP="003A33D5">
      <w:pPr>
        <w:tabs>
          <w:tab w:val="left" w:pos="770"/>
        </w:tabs>
        <w:autoSpaceDE w:val="0"/>
        <w:autoSpaceDN w:val="0"/>
        <w:adjustRightInd w:val="0"/>
        <w:spacing w:line="20" w:lineRule="atLeast"/>
        <w:ind w:right="-897"/>
        <w:jc w:val="right"/>
        <w:rPr>
          <w:rFonts w:ascii="PT Sans" w:hAnsi="PT Sans" w:cstheme="majorHAnsi"/>
          <w:b/>
          <w:bCs/>
          <w:sz w:val="28"/>
          <w:szCs w:val="28"/>
        </w:rPr>
      </w:pPr>
    </w:p>
    <w:p w14:paraId="7B55207A" w14:textId="77777777" w:rsidR="00A67B34" w:rsidRPr="00AA7227" w:rsidRDefault="00A67B34" w:rsidP="00A67B34">
      <w:pPr>
        <w:tabs>
          <w:tab w:val="left" w:pos="770"/>
        </w:tabs>
        <w:autoSpaceDE w:val="0"/>
        <w:autoSpaceDN w:val="0"/>
        <w:adjustRightInd w:val="0"/>
        <w:spacing w:line="20" w:lineRule="atLeast"/>
        <w:jc w:val="center"/>
        <w:rPr>
          <w:rFonts w:ascii="PT Sans" w:hAnsi="PT Sans" w:cstheme="majorHAnsi"/>
          <w:color w:val="FF0000"/>
          <w:sz w:val="20"/>
          <w:szCs w:val="20"/>
        </w:rPr>
      </w:pPr>
    </w:p>
    <w:p w14:paraId="75F9C225" w14:textId="77777777" w:rsidR="00AA7227" w:rsidRDefault="00AA7227" w:rsidP="003A33D5">
      <w:pPr>
        <w:ind w:right="-1039"/>
        <w:contextualSpacing/>
        <w:rPr>
          <w:rFonts w:ascii="PT Sans" w:hAnsi="PT Sans" w:cstheme="majorHAnsi"/>
          <w:b/>
          <w:bCs/>
          <w:sz w:val="20"/>
          <w:szCs w:val="20"/>
        </w:rPr>
      </w:pPr>
    </w:p>
    <w:p w14:paraId="738FAB6E" w14:textId="77777777" w:rsidR="00AA7227" w:rsidRDefault="00AA7227" w:rsidP="00A67B34">
      <w:pPr>
        <w:contextualSpacing/>
        <w:rPr>
          <w:rFonts w:ascii="PT Sans" w:hAnsi="PT Sans" w:cstheme="majorHAnsi"/>
          <w:b/>
          <w:bCs/>
          <w:sz w:val="20"/>
          <w:szCs w:val="20"/>
        </w:rPr>
      </w:pPr>
    </w:p>
    <w:p w14:paraId="485F014E" w14:textId="77777777" w:rsidR="00ED0C9B" w:rsidRPr="00ED0C9B" w:rsidRDefault="00ED0C9B" w:rsidP="00ED0C9B">
      <w:pPr>
        <w:ind w:left="-709" w:right="-897"/>
        <w:contextualSpacing/>
        <w:rPr>
          <w:rFonts w:ascii="Montserrat SemiBold" w:hAnsi="Montserrat SemiBold" w:cstheme="majorHAnsi"/>
          <w:b/>
          <w:iCs/>
          <w:sz w:val="20"/>
          <w:szCs w:val="20"/>
        </w:rPr>
      </w:pPr>
      <w:bookmarkStart w:id="0" w:name="_Hlk155602500"/>
    </w:p>
    <w:p w14:paraId="7FC1F8C8"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The United Counties Football League is responsible for setting standards and values to apply throughout the league for clubs, players, volunteers, parents, carers and spectators. Football belongs to and should be enjoyed by anyone who wants to participate in it.                                                                                                                                 </w:t>
      </w:r>
    </w:p>
    <w:p w14:paraId="4F71FCA1" w14:textId="77777777" w:rsidR="00ED0C9B" w:rsidRPr="0087525F" w:rsidRDefault="00ED0C9B" w:rsidP="00ED0C9B">
      <w:pPr>
        <w:ind w:left="-709" w:right="-897"/>
        <w:contextualSpacing/>
        <w:rPr>
          <w:rFonts w:ascii="Montserrat SemiBold" w:hAnsi="Montserrat SemiBold" w:cstheme="majorHAnsi"/>
          <w:bCs/>
          <w:iCs/>
          <w:sz w:val="20"/>
          <w:szCs w:val="20"/>
        </w:rPr>
      </w:pPr>
    </w:p>
    <w:p w14:paraId="62F57C96"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The United Counties Football League in all its activities will not discriminate or in any way, treat anyone less favourably on grounds of age, gender, gender reassignment, sexual orientation, marital status, race, nationality, ethnic origin, colour, religion or belief, ability or disability. The league will ensure it treats people fairly and with respect and that it will provide access and opportunities for all members of the community to take part in and enjoy its activities.                                                                                                         </w:t>
      </w:r>
    </w:p>
    <w:p w14:paraId="7EB966FF" w14:textId="77777777" w:rsidR="00ED0C9B" w:rsidRPr="0087525F" w:rsidRDefault="00ED0C9B" w:rsidP="00ED0C9B">
      <w:pPr>
        <w:ind w:left="-709" w:right="-897"/>
        <w:contextualSpacing/>
        <w:rPr>
          <w:rFonts w:ascii="Montserrat SemiBold" w:hAnsi="Montserrat SemiBold" w:cstheme="majorHAnsi"/>
          <w:bCs/>
          <w:iCs/>
          <w:sz w:val="20"/>
          <w:szCs w:val="20"/>
        </w:rPr>
      </w:pPr>
    </w:p>
    <w:p w14:paraId="29B1430B"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The United Counties Football League will not tolerate harassment, bullying, abuse or victimisation of an individual, which for the purposes of this policy and the actions and sanction applicable is regarded as discrimination.</w:t>
      </w:r>
    </w:p>
    <w:p w14:paraId="1065C0F6"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This includes sexual or racially based harassment or other discriminatory behaviour, whether physical or verbal. The league will work to ensure that such behaviour is met with appropriate action in whatever context it occurs.</w:t>
      </w:r>
    </w:p>
    <w:p w14:paraId="2AA8472E"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This policy is fully supported by the League Officers who are responsible for the implementation of this policy.                                                                                                        </w:t>
      </w:r>
    </w:p>
    <w:p w14:paraId="14BF70D4" w14:textId="77777777" w:rsidR="00ED0C9B" w:rsidRPr="0087525F" w:rsidRDefault="00ED0C9B" w:rsidP="00ED0C9B">
      <w:pPr>
        <w:ind w:left="-709" w:right="-897"/>
        <w:contextualSpacing/>
        <w:rPr>
          <w:rFonts w:ascii="Montserrat SemiBold" w:hAnsi="Montserrat SemiBold" w:cstheme="majorHAnsi"/>
          <w:bCs/>
          <w:iCs/>
          <w:sz w:val="20"/>
          <w:szCs w:val="20"/>
        </w:rPr>
      </w:pPr>
    </w:p>
    <w:p w14:paraId="0F582293"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The United Counties Football League is committed to taking positive action where inequalities exist and to the development of a programme of ongoing training and awareness raising events and activities </w:t>
      </w:r>
      <w:proofErr w:type="gramStart"/>
      <w:r w:rsidRPr="0087525F">
        <w:rPr>
          <w:rFonts w:ascii="Montserrat SemiBold" w:hAnsi="Montserrat SemiBold" w:cstheme="majorHAnsi"/>
          <w:bCs/>
          <w:iCs/>
          <w:sz w:val="20"/>
          <w:szCs w:val="20"/>
        </w:rPr>
        <w:t>in order to</w:t>
      </w:r>
      <w:proofErr w:type="gramEnd"/>
      <w:r w:rsidRPr="0087525F">
        <w:rPr>
          <w:rFonts w:ascii="Montserrat SemiBold" w:hAnsi="Montserrat SemiBold" w:cstheme="majorHAnsi"/>
          <w:bCs/>
          <w:iCs/>
          <w:sz w:val="20"/>
          <w:szCs w:val="20"/>
        </w:rPr>
        <w:t xml:space="preserve"> promote the eradication of discrimination and promote equality in football.                                                                                                                                     </w:t>
      </w:r>
    </w:p>
    <w:p w14:paraId="433325AA" w14:textId="77777777" w:rsidR="00ED0C9B" w:rsidRPr="0087525F" w:rsidRDefault="00ED0C9B" w:rsidP="00ED0C9B">
      <w:pPr>
        <w:ind w:left="-709" w:right="-897"/>
        <w:contextualSpacing/>
        <w:rPr>
          <w:rFonts w:ascii="Montserrat SemiBold" w:hAnsi="Montserrat SemiBold" w:cstheme="majorHAnsi"/>
          <w:bCs/>
          <w:iCs/>
          <w:sz w:val="20"/>
          <w:szCs w:val="20"/>
        </w:rPr>
      </w:pPr>
    </w:p>
    <w:p w14:paraId="1C38B072"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The United Counties Football League is committed to a policy of equal treatment of all members and requires all members to abide and adhere to these policies and the requirements of the Equality Act 2010.                                                                                          </w:t>
      </w:r>
    </w:p>
    <w:p w14:paraId="45D5B60B" w14:textId="77777777" w:rsidR="00ED0C9B" w:rsidRPr="0087525F" w:rsidRDefault="00ED0C9B" w:rsidP="00ED0C9B">
      <w:pPr>
        <w:ind w:left="-709" w:right="-897"/>
        <w:contextualSpacing/>
        <w:rPr>
          <w:rFonts w:ascii="Montserrat SemiBold" w:hAnsi="Montserrat SemiBold" w:cstheme="majorHAnsi"/>
          <w:bCs/>
          <w:iCs/>
          <w:sz w:val="20"/>
          <w:szCs w:val="20"/>
        </w:rPr>
      </w:pPr>
    </w:p>
    <w:p w14:paraId="32B5996A"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 xml:space="preserve">The United Counties Football League commits itself to the immediate investigation of any claims when brought to its attention, of discrimination on the above grounds and where such is found to be the case, a requirement that the practice </w:t>
      </w:r>
      <w:proofErr w:type="gramStart"/>
      <w:r w:rsidRPr="0087525F">
        <w:rPr>
          <w:rFonts w:ascii="Montserrat SemiBold" w:hAnsi="Montserrat SemiBold" w:cstheme="majorHAnsi"/>
          <w:bCs/>
          <w:iCs/>
          <w:sz w:val="20"/>
          <w:szCs w:val="20"/>
        </w:rPr>
        <w:t>stop</w:t>
      </w:r>
      <w:proofErr w:type="gramEnd"/>
      <w:r w:rsidRPr="0087525F">
        <w:rPr>
          <w:rFonts w:ascii="Montserrat SemiBold" w:hAnsi="Montserrat SemiBold" w:cstheme="majorHAnsi"/>
          <w:bCs/>
          <w:iCs/>
          <w:sz w:val="20"/>
          <w:szCs w:val="20"/>
        </w:rPr>
        <w:t xml:space="preserve"> and sanctions are imposes as appropriate.</w:t>
      </w:r>
    </w:p>
    <w:p w14:paraId="7BCB540A" w14:textId="77777777" w:rsidR="00ED0C9B" w:rsidRPr="0087525F" w:rsidRDefault="00ED0C9B" w:rsidP="00ED0C9B">
      <w:pPr>
        <w:ind w:left="-709" w:right="-897"/>
        <w:contextualSpacing/>
        <w:rPr>
          <w:rFonts w:ascii="Montserrat SemiBold" w:hAnsi="Montserrat SemiBold" w:cstheme="majorHAnsi"/>
          <w:bCs/>
          <w:iCs/>
          <w:sz w:val="20"/>
          <w:szCs w:val="20"/>
        </w:rPr>
      </w:pPr>
    </w:p>
    <w:p w14:paraId="42641059" w14:textId="77777777" w:rsidR="00ED0C9B" w:rsidRPr="0087525F" w:rsidRDefault="00ED0C9B" w:rsidP="00ED0C9B">
      <w:pPr>
        <w:ind w:left="-709" w:right="-897"/>
        <w:contextualSpacing/>
        <w:rPr>
          <w:rFonts w:ascii="Montserrat SemiBold" w:hAnsi="Montserrat SemiBold" w:cstheme="majorHAnsi"/>
          <w:bCs/>
          <w:iCs/>
          <w:sz w:val="20"/>
          <w:szCs w:val="20"/>
        </w:rPr>
      </w:pPr>
      <w:r w:rsidRPr="0087525F">
        <w:rPr>
          <w:rFonts w:ascii="Montserrat SemiBold" w:hAnsi="Montserrat SemiBold" w:cstheme="majorHAnsi"/>
          <w:bCs/>
          <w:iCs/>
          <w:sz w:val="20"/>
          <w:szCs w:val="20"/>
        </w:rPr>
        <w:t>Our Commitment is to confront and eliminate discrimination whether by reason of age, gender, gender reassignment, sexual orientation, marital status, race, nationality, ethnic origin, colour, religion or belief, ability, or disability and to encourage equal opportunities.</w:t>
      </w:r>
    </w:p>
    <w:bookmarkEnd w:id="0"/>
    <w:p w14:paraId="13D404F8" w14:textId="77777777" w:rsidR="00ED0C9B" w:rsidRPr="0087525F" w:rsidRDefault="00ED0C9B" w:rsidP="00ED0C9B">
      <w:pPr>
        <w:ind w:left="-709" w:right="-897"/>
        <w:contextualSpacing/>
        <w:rPr>
          <w:rFonts w:ascii="Montserrat SemiBold" w:hAnsi="Montserrat SemiBold" w:cstheme="majorHAnsi"/>
          <w:bCs/>
          <w:iCs/>
          <w:sz w:val="20"/>
          <w:szCs w:val="20"/>
        </w:rPr>
      </w:pPr>
    </w:p>
    <w:sectPr w:rsidR="00ED0C9B" w:rsidRPr="0087525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C94D4" w14:textId="77777777" w:rsidR="00E361F3" w:rsidRDefault="00E361F3" w:rsidP="00E77C8C">
      <w:r>
        <w:separator/>
      </w:r>
    </w:p>
  </w:endnote>
  <w:endnote w:type="continuationSeparator" w:id="0">
    <w:p w14:paraId="528AC51A" w14:textId="77777777" w:rsidR="00E361F3" w:rsidRDefault="00E361F3" w:rsidP="00E77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PT Sans">
    <w:panose1 w:val="020B0503020203020204"/>
    <w:charset w:val="00"/>
    <w:family w:val="swiss"/>
    <w:pitch w:val="variable"/>
    <w:sig w:usb0="A00002EF" w:usb1="5000204B" w:usb2="00000000" w:usb3="00000000" w:csb0="00000097"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971A2" w14:textId="01ABC078" w:rsidR="00E77C8C" w:rsidRDefault="008F7940">
    <w:pPr>
      <w:pStyle w:val="Footer"/>
    </w:pPr>
    <w:r>
      <w:rPr>
        <w:noProof/>
      </w:rPr>
      <w:drawing>
        <wp:anchor distT="0" distB="0" distL="114300" distR="114300" simplePos="0" relativeHeight="251659264" behindDoc="1" locked="0" layoutInCell="1" allowOverlap="1" wp14:anchorId="2BC4CD42" wp14:editId="53DE6D46">
          <wp:simplePos x="0" y="0"/>
          <wp:positionH relativeFrom="column">
            <wp:posOffset>-687704</wp:posOffset>
          </wp:positionH>
          <wp:positionV relativeFrom="paragraph">
            <wp:posOffset>-125435</wp:posOffset>
          </wp:positionV>
          <wp:extent cx="7379240" cy="1322802"/>
          <wp:effectExtent l="0" t="0" r="0" b="0"/>
          <wp:wrapNone/>
          <wp:docPr id="724936204" name="Picture 724936204" descr="A logo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n a blu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79240" cy="1322802"/>
                  </a:xfrm>
                  <a:prstGeom prst="rect">
                    <a:avLst/>
                  </a:prstGeom>
                </pic:spPr>
              </pic:pic>
            </a:graphicData>
          </a:graphic>
          <wp14:sizeRelH relativeFrom="page">
            <wp14:pctWidth>0</wp14:pctWidth>
          </wp14:sizeRelH>
          <wp14:sizeRelV relativeFrom="page">
            <wp14:pctHeight>0</wp14:pctHeight>
          </wp14:sizeRelV>
        </wp:anchor>
      </w:drawing>
    </w:r>
  </w:p>
  <w:p w14:paraId="02F7EE72" w14:textId="77777777" w:rsidR="00E77C8C" w:rsidRDefault="00E77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41DE50" w14:textId="77777777" w:rsidR="00E361F3" w:rsidRDefault="00E361F3" w:rsidP="00E77C8C">
      <w:r>
        <w:separator/>
      </w:r>
    </w:p>
  </w:footnote>
  <w:footnote w:type="continuationSeparator" w:id="0">
    <w:p w14:paraId="20F19DE7" w14:textId="77777777" w:rsidR="00E361F3" w:rsidRDefault="00E361F3" w:rsidP="00E77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1CBB8" w14:textId="5167B8A3" w:rsidR="00E77C8C" w:rsidRDefault="00E77C8C">
    <w:pPr>
      <w:pStyle w:val="Header"/>
    </w:pPr>
    <w:r>
      <w:rPr>
        <w:noProof/>
      </w:rPr>
      <w:drawing>
        <wp:anchor distT="0" distB="0" distL="114300" distR="114300" simplePos="0" relativeHeight="251658240" behindDoc="1" locked="0" layoutInCell="1" allowOverlap="1" wp14:anchorId="678CBB3B" wp14:editId="146F296E">
          <wp:simplePos x="0" y="0"/>
          <wp:positionH relativeFrom="column">
            <wp:posOffset>-932180</wp:posOffset>
          </wp:positionH>
          <wp:positionV relativeFrom="paragraph">
            <wp:posOffset>-802005</wp:posOffset>
          </wp:positionV>
          <wp:extent cx="7912729" cy="11016104"/>
          <wp:effectExtent l="0" t="0" r="0" b="0"/>
          <wp:wrapNone/>
          <wp:docPr id="1240258513" name="Picture 1240258513" descr="A black and green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en cov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12729" cy="11016104"/>
                  </a:xfrm>
                  <a:prstGeom prst="rect">
                    <a:avLst/>
                  </a:prstGeom>
                </pic:spPr>
              </pic:pic>
            </a:graphicData>
          </a:graphic>
          <wp14:sizeRelH relativeFrom="page">
            <wp14:pctWidth>0</wp14:pctWidth>
          </wp14:sizeRelH>
          <wp14:sizeRelV relativeFrom="page">
            <wp14:pctHeight>0</wp14:pctHeight>
          </wp14:sizeRelV>
        </wp:anchor>
      </w:drawing>
    </w:r>
  </w:p>
  <w:p w14:paraId="7617FED0" w14:textId="68F45D4A" w:rsidR="00E77C8C" w:rsidRDefault="00E77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80F2A"/>
    <w:multiLevelType w:val="hybridMultilevel"/>
    <w:tmpl w:val="9F1EE6A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722207"/>
    <w:multiLevelType w:val="hybridMultilevel"/>
    <w:tmpl w:val="7A92B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73FE3"/>
    <w:multiLevelType w:val="hybridMultilevel"/>
    <w:tmpl w:val="08FC2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6B5176"/>
    <w:multiLevelType w:val="hybridMultilevel"/>
    <w:tmpl w:val="7AA45058"/>
    <w:lvl w:ilvl="0" w:tplc="27BEF790">
      <w:start w:val="1"/>
      <w:numFmt w:val="decimal"/>
      <w:lvlText w:val="%1."/>
      <w:lvlJc w:val="left"/>
      <w:pPr>
        <w:ind w:left="720" w:hanging="360"/>
      </w:pPr>
      <w:rPr>
        <w:b w:val="0"/>
        <w:bCs/>
        <w:color w:val="auto"/>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95C7969"/>
    <w:multiLevelType w:val="hybridMultilevel"/>
    <w:tmpl w:val="0680A3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5EB14F5"/>
    <w:multiLevelType w:val="hybridMultilevel"/>
    <w:tmpl w:val="48762FA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DF85CA7"/>
    <w:multiLevelType w:val="hybridMultilevel"/>
    <w:tmpl w:val="A314BC7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8599304">
    <w:abstractNumId w:val="1"/>
  </w:num>
  <w:num w:numId="2" w16cid:durableId="501164343">
    <w:abstractNumId w:val="2"/>
  </w:num>
  <w:num w:numId="3" w16cid:durableId="1481578336">
    <w:abstractNumId w:val="3"/>
  </w:num>
  <w:num w:numId="4" w16cid:durableId="1677536123">
    <w:abstractNumId w:val="0"/>
  </w:num>
  <w:num w:numId="5" w16cid:durableId="128325732">
    <w:abstractNumId w:val="5"/>
  </w:num>
  <w:num w:numId="6" w16cid:durableId="543103191">
    <w:abstractNumId w:val="4"/>
  </w:num>
  <w:num w:numId="7" w16cid:durableId="21364877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8C"/>
    <w:rsid w:val="00185261"/>
    <w:rsid w:val="001A5B0D"/>
    <w:rsid w:val="001C3EFE"/>
    <w:rsid w:val="003A33D5"/>
    <w:rsid w:val="00557108"/>
    <w:rsid w:val="00646B1D"/>
    <w:rsid w:val="0075032A"/>
    <w:rsid w:val="007D1CC2"/>
    <w:rsid w:val="0087525F"/>
    <w:rsid w:val="008F7940"/>
    <w:rsid w:val="0090648F"/>
    <w:rsid w:val="009468E0"/>
    <w:rsid w:val="009C57A2"/>
    <w:rsid w:val="00A5639F"/>
    <w:rsid w:val="00A67B34"/>
    <w:rsid w:val="00AA7227"/>
    <w:rsid w:val="00D93955"/>
    <w:rsid w:val="00E361F3"/>
    <w:rsid w:val="00E77C8C"/>
    <w:rsid w:val="00ED0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16BCB"/>
  <w15:chartTrackingRefBased/>
  <w15:docId w15:val="{F72144A4-5B38-4E44-AFDE-83D6E2165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C8C"/>
    <w:pPr>
      <w:tabs>
        <w:tab w:val="center" w:pos="4513"/>
        <w:tab w:val="right" w:pos="9026"/>
      </w:tabs>
    </w:pPr>
  </w:style>
  <w:style w:type="character" w:customStyle="1" w:styleId="HeaderChar">
    <w:name w:val="Header Char"/>
    <w:basedOn w:val="DefaultParagraphFont"/>
    <w:link w:val="Header"/>
    <w:uiPriority w:val="99"/>
    <w:rsid w:val="00E77C8C"/>
  </w:style>
  <w:style w:type="paragraph" w:styleId="Footer">
    <w:name w:val="footer"/>
    <w:basedOn w:val="Normal"/>
    <w:link w:val="FooterChar"/>
    <w:uiPriority w:val="99"/>
    <w:unhideWhenUsed/>
    <w:rsid w:val="00E77C8C"/>
    <w:pPr>
      <w:tabs>
        <w:tab w:val="center" w:pos="4513"/>
        <w:tab w:val="right" w:pos="9026"/>
      </w:tabs>
    </w:pPr>
  </w:style>
  <w:style w:type="character" w:customStyle="1" w:styleId="FooterChar">
    <w:name w:val="Footer Char"/>
    <w:basedOn w:val="DefaultParagraphFont"/>
    <w:link w:val="Footer"/>
    <w:uiPriority w:val="99"/>
    <w:rsid w:val="00E77C8C"/>
  </w:style>
  <w:style w:type="character" w:styleId="Emphasis">
    <w:name w:val="Emphasis"/>
    <w:uiPriority w:val="20"/>
    <w:qFormat/>
    <w:rsid w:val="00A67B34"/>
    <w:rPr>
      <w:i/>
      <w:iCs/>
    </w:rPr>
  </w:style>
  <w:style w:type="paragraph" w:styleId="ListParagraph">
    <w:name w:val="List Paragraph"/>
    <w:basedOn w:val="Normal"/>
    <w:uiPriority w:val="1"/>
    <w:qFormat/>
    <w:rsid w:val="00A67B34"/>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Purser</dc:creator>
  <cp:keywords/>
  <dc:description/>
  <cp:lastModifiedBy>Wendy Newey</cp:lastModifiedBy>
  <cp:revision>5</cp:revision>
  <dcterms:created xsi:type="dcterms:W3CDTF">2024-06-11T11:19:00Z</dcterms:created>
  <dcterms:modified xsi:type="dcterms:W3CDTF">2024-06-11T11:22:00Z</dcterms:modified>
</cp:coreProperties>
</file>