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35BC3" w14:textId="77777777" w:rsidR="00D706B6" w:rsidRDefault="00D706B6" w:rsidP="000437E0">
      <w:pPr>
        <w:widowControl w:val="0"/>
      </w:pPr>
    </w:p>
    <w:p w14:paraId="64C4F07A" w14:textId="77777777" w:rsidR="00777FB3" w:rsidRPr="00227E5B" w:rsidRDefault="00777FB3" w:rsidP="000437E0">
      <w:pPr>
        <w:pStyle w:val="Default"/>
        <w:jc w:val="center"/>
        <w:rPr>
          <w:rFonts w:ascii="Montserrat" w:hAnsi="Montserrat" w:cs="Calibri"/>
          <w:b/>
          <w:bCs/>
        </w:rPr>
      </w:pPr>
      <w:r w:rsidRPr="00227E5B">
        <w:rPr>
          <w:rFonts w:ascii="Montserrat" w:hAnsi="Montserrat" w:cs="Calibri"/>
          <w:b/>
          <w:bCs/>
        </w:rPr>
        <w:t>Board Members Code of Conduct</w:t>
      </w:r>
    </w:p>
    <w:p w14:paraId="724A5CB9" w14:textId="77777777" w:rsidR="00DC1160" w:rsidRPr="00227E5B" w:rsidRDefault="00DC1160" w:rsidP="000437E0">
      <w:pPr>
        <w:pStyle w:val="Default"/>
        <w:jc w:val="center"/>
        <w:rPr>
          <w:rFonts w:ascii="Montserrat" w:hAnsi="Montserrat" w:cs="Calibri"/>
          <w:b/>
          <w:bCs/>
          <w:sz w:val="20"/>
          <w:szCs w:val="20"/>
        </w:rPr>
      </w:pPr>
    </w:p>
    <w:p w14:paraId="29D40E55" w14:textId="77777777" w:rsidR="00DC1160" w:rsidRPr="00227E5B" w:rsidRDefault="00DC1160" w:rsidP="000437E0">
      <w:pPr>
        <w:pStyle w:val="Default"/>
        <w:jc w:val="center"/>
        <w:rPr>
          <w:rFonts w:ascii="Montserrat" w:hAnsi="Montserrat" w:cs="Calibri"/>
          <w:b/>
          <w:bCs/>
          <w:sz w:val="20"/>
          <w:szCs w:val="20"/>
        </w:rPr>
      </w:pPr>
    </w:p>
    <w:p w14:paraId="4736A6B9" w14:textId="77777777" w:rsidR="00777FB3" w:rsidRPr="00227E5B" w:rsidRDefault="00777FB3" w:rsidP="000437E0">
      <w:pPr>
        <w:pStyle w:val="Default"/>
        <w:rPr>
          <w:rFonts w:ascii="Montserrat" w:hAnsi="Montserrat" w:cs="Calibri"/>
          <w:sz w:val="20"/>
          <w:szCs w:val="20"/>
        </w:rPr>
      </w:pPr>
      <w:r w:rsidRPr="00227E5B">
        <w:rPr>
          <w:rFonts w:ascii="Montserrat" w:hAnsi="Montserrat" w:cs="Calibri"/>
          <w:b/>
          <w:bCs/>
          <w:sz w:val="20"/>
          <w:szCs w:val="20"/>
        </w:rPr>
        <w:t xml:space="preserve">INTRODUCTION </w:t>
      </w:r>
    </w:p>
    <w:p w14:paraId="16A6EADD" w14:textId="3EE8E1FD" w:rsidR="00777FB3" w:rsidRPr="00227E5B" w:rsidRDefault="00777FB3" w:rsidP="000437E0">
      <w:pPr>
        <w:pStyle w:val="Default"/>
        <w:rPr>
          <w:rFonts w:ascii="Montserrat" w:hAnsi="Montserrat" w:cs="Calibri"/>
          <w:color w:val="auto"/>
          <w:sz w:val="20"/>
          <w:szCs w:val="20"/>
        </w:rPr>
      </w:pPr>
      <w:r w:rsidRPr="00227E5B">
        <w:rPr>
          <w:rFonts w:ascii="Montserrat" w:hAnsi="Montserrat" w:cs="Calibri"/>
          <w:color w:val="auto"/>
          <w:sz w:val="20"/>
          <w:szCs w:val="20"/>
        </w:rPr>
        <w:t xml:space="preserve">The purpose of this Code of Conduct is to set out detailed guidance to Board </w:t>
      </w:r>
      <w:r w:rsidR="008202A9" w:rsidRPr="00227E5B">
        <w:rPr>
          <w:rFonts w:ascii="Montserrat" w:hAnsi="Montserrat" w:cs="Calibri"/>
          <w:color w:val="auto"/>
          <w:sz w:val="20"/>
          <w:szCs w:val="20"/>
        </w:rPr>
        <w:t xml:space="preserve">and Committee </w:t>
      </w:r>
      <w:r w:rsidRPr="00227E5B">
        <w:rPr>
          <w:rFonts w:ascii="Montserrat" w:hAnsi="Montserrat" w:cs="Calibri"/>
          <w:color w:val="auto"/>
          <w:sz w:val="20"/>
          <w:szCs w:val="20"/>
        </w:rPr>
        <w:t>Membe</w:t>
      </w:r>
      <w:r w:rsidR="0094527D" w:rsidRPr="00227E5B">
        <w:rPr>
          <w:rFonts w:ascii="Montserrat" w:hAnsi="Montserrat" w:cs="Calibri"/>
          <w:color w:val="auto"/>
          <w:sz w:val="20"/>
          <w:szCs w:val="20"/>
        </w:rPr>
        <w:t>rs when representing the United Counties Football League</w:t>
      </w:r>
      <w:r w:rsidRPr="00227E5B">
        <w:rPr>
          <w:rFonts w:ascii="Montserrat" w:hAnsi="Montserrat" w:cs="Calibri"/>
          <w:color w:val="auto"/>
          <w:sz w:val="20"/>
          <w:szCs w:val="20"/>
        </w:rPr>
        <w:t xml:space="preserve">. </w:t>
      </w:r>
    </w:p>
    <w:p w14:paraId="7FBC0C36" w14:textId="77777777" w:rsidR="00FA320C" w:rsidRPr="00227E5B" w:rsidRDefault="00FA320C" w:rsidP="000437E0">
      <w:pPr>
        <w:pStyle w:val="Default"/>
        <w:rPr>
          <w:rFonts w:ascii="Montserrat" w:hAnsi="Montserrat" w:cs="Calibri"/>
          <w:color w:val="auto"/>
          <w:sz w:val="20"/>
          <w:szCs w:val="20"/>
        </w:rPr>
      </w:pPr>
    </w:p>
    <w:p w14:paraId="208D5D09" w14:textId="61966C61" w:rsidR="00FA320C" w:rsidRPr="00227E5B" w:rsidRDefault="00667BD4" w:rsidP="00FA320C">
      <w:pPr>
        <w:pStyle w:val="Default"/>
        <w:rPr>
          <w:rFonts w:ascii="Montserrat" w:hAnsi="Montserrat" w:cs="Calibri"/>
          <w:color w:val="auto"/>
          <w:sz w:val="20"/>
          <w:szCs w:val="20"/>
        </w:rPr>
      </w:pPr>
      <w:r w:rsidRPr="00227E5B">
        <w:rPr>
          <w:rFonts w:ascii="Montserrat" w:hAnsi="Montserrat" w:cs="Calibri"/>
          <w:color w:val="auto"/>
          <w:sz w:val="20"/>
          <w:szCs w:val="20"/>
        </w:rPr>
        <w:t xml:space="preserve">1.1 </w:t>
      </w:r>
      <w:r w:rsidR="00FA320C" w:rsidRPr="00227E5B">
        <w:rPr>
          <w:rFonts w:ascii="Montserrat" w:hAnsi="Montserrat" w:cs="Calibri"/>
          <w:color w:val="auto"/>
          <w:sz w:val="20"/>
          <w:szCs w:val="20"/>
        </w:rPr>
        <w:t>This Code of Conduct (“Code”) applies:</w:t>
      </w:r>
    </w:p>
    <w:p w14:paraId="5872E6DD" w14:textId="792399FA"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 xml:space="preserve">(i) To all Directors appointed to the Board of the </w:t>
      </w:r>
      <w:proofErr w:type="gramStart"/>
      <w:r w:rsidRPr="00227E5B">
        <w:rPr>
          <w:rFonts w:ascii="Montserrat" w:hAnsi="Montserrat" w:cs="Calibri"/>
          <w:color w:val="auto"/>
          <w:sz w:val="20"/>
          <w:szCs w:val="20"/>
        </w:rPr>
        <w:t>League;</w:t>
      </w:r>
      <w:proofErr w:type="gramEnd"/>
    </w:p>
    <w:p w14:paraId="33556595" w14:textId="1CE442C6"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(ii) All Members of the Committee of the League as defined within the Association’s Articles of Association (“Articles”</w:t>
      </w:r>
      <w:proofErr w:type="gramStart"/>
      <w:r w:rsidRPr="00227E5B">
        <w:rPr>
          <w:rFonts w:ascii="Montserrat" w:hAnsi="Montserrat" w:cs="Calibri"/>
          <w:color w:val="auto"/>
          <w:sz w:val="20"/>
          <w:szCs w:val="20"/>
        </w:rPr>
        <w:t>);</w:t>
      </w:r>
      <w:proofErr w:type="gramEnd"/>
    </w:p>
    <w:p w14:paraId="680DA177" w14:textId="021B4571"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(iii) All individuals appointed to any committee or sub-committee of the League;</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and</w:t>
      </w:r>
    </w:p>
    <w:p w14:paraId="3D082216" w14:textId="12864CB1"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 xml:space="preserve">1.2 The Code applies whenever a </w:t>
      </w:r>
      <w:proofErr w:type="gramStart"/>
      <w:r w:rsidRPr="00227E5B">
        <w:rPr>
          <w:rFonts w:ascii="Montserrat" w:hAnsi="Montserrat" w:cs="Calibri"/>
          <w:color w:val="auto"/>
          <w:sz w:val="20"/>
          <w:szCs w:val="20"/>
        </w:rPr>
        <w:t>Director</w:t>
      </w:r>
      <w:proofErr w:type="gramEnd"/>
      <w:r w:rsidRPr="00227E5B">
        <w:rPr>
          <w:rFonts w:ascii="Montserrat" w:hAnsi="Montserrat" w:cs="Calibri"/>
          <w:color w:val="auto"/>
          <w:sz w:val="20"/>
          <w:szCs w:val="20"/>
        </w:rPr>
        <w:t>,</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or Committee Member is</w:t>
      </w:r>
    </w:p>
    <w:p w14:paraId="485A339B" w14:textId="3F59843A" w:rsidR="00667BD4"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 conducting the business of the</w:t>
      </w:r>
      <w:r w:rsidR="00667BD4" w:rsidRPr="00227E5B">
        <w:rPr>
          <w:rFonts w:ascii="Montserrat" w:hAnsi="Montserrat" w:cs="Calibri"/>
          <w:color w:val="auto"/>
          <w:sz w:val="20"/>
          <w:szCs w:val="20"/>
        </w:rPr>
        <w:t xml:space="preserve"> </w:t>
      </w:r>
      <w:proofErr w:type="gramStart"/>
      <w:r w:rsidR="00FD5881" w:rsidRPr="00227E5B">
        <w:rPr>
          <w:rFonts w:ascii="Montserrat" w:hAnsi="Montserrat" w:cs="Calibri"/>
          <w:color w:val="auto"/>
          <w:sz w:val="20"/>
          <w:szCs w:val="20"/>
        </w:rPr>
        <w:t>League</w:t>
      </w:r>
      <w:r w:rsidRPr="00227E5B">
        <w:rPr>
          <w:rFonts w:ascii="Montserrat" w:hAnsi="Montserrat" w:cs="Calibri"/>
          <w:color w:val="auto"/>
          <w:sz w:val="20"/>
          <w:szCs w:val="20"/>
        </w:rPr>
        <w:t>;</w:t>
      </w:r>
      <w:proofErr w:type="gramEnd"/>
      <w:r w:rsidRPr="00227E5B">
        <w:rPr>
          <w:rFonts w:ascii="Montserrat" w:hAnsi="Montserrat" w:cs="Calibri"/>
          <w:color w:val="auto"/>
          <w:sz w:val="20"/>
          <w:szCs w:val="20"/>
        </w:rPr>
        <w:t xml:space="preserve"> </w:t>
      </w:r>
    </w:p>
    <w:p w14:paraId="68CB44D2" w14:textId="77777777" w:rsidR="00667BD4"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(ii) conducting the business of</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the office to which they have been elected</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 xml:space="preserve">or appointed; and </w:t>
      </w:r>
    </w:p>
    <w:p w14:paraId="121F58A2" w14:textId="1A5277D1"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(iii) when they are acting</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as a representative or ambassador of the</w:t>
      </w:r>
      <w:r w:rsidR="00667BD4" w:rsidRPr="00227E5B">
        <w:rPr>
          <w:rFonts w:ascii="Montserrat" w:hAnsi="Montserrat" w:cs="Calibri"/>
          <w:color w:val="auto"/>
          <w:sz w:val="20"/>
          <w:szCs w:val="20"/>
        </w:rPr>
        <w:t xml:space="preserve"> League</w:t>
      </w:r>
      <w:r w:rsidRPr="00227E5B">
        <w:rPr>
          <w:rFonts w:ascii="Montserrat" w:hAnsi="Montserrat" w:cs="Calibri"/>
          <w:color w:val="auto"/>
          <w:sz w:val="20"/>
          <w:szCs w:val="20"/>
        </w:rPr>
        <w:t>.</w:t>
      </w:r>
    </w:p>
    <w:p w14:paraId="734B4B6A" w14:textId="77777777" w:rsidR="00667BD4"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1.3 This Code is supplemental to and should be</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 xml:space="preserve">read in conjunction with: </w:t>
      </w:r>
    </w:p>
    <w:p w14:paraId="4E6D2359" w14:textId="77777777" w:rsidR="00667BD4"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 xml:space="preserve">(i) the </w:t>
      </w:r>
      <w:proofErr w:type="gramStart"/>
      <w:r w:rsidRPr="00227E5B">
        <w:rPr>
          <w:rFonts w:ascii="Montserrat" w:hAnsi="Montserrat" w:cs="Calibri"/>
          <w:color w:val="auto"/>
          <w:sz w:val="20"/>
          <w:szCs w:val="20"/>
        </w:rPr>
        <w:t>Articles;</w:t>
      </w:r>
      <w:proofErr w:type="gramEnd"/>
      <w:r w:rsidRPr="00227E5B">
        <w:rPr>
          <w:rFonts w:ascii="Montserrat" w:hAnsi="Montserrat" w:cs="Calibri"/>
          <w:color w:val="auto"/>
          <w:sz w:val="20"/>
          <w:szCs w:val="20"/>
        </w:rPr>
        <w:t xml:space="preserve"> </w:t>
      </w:r>
    </w:p>
    <w:p w14:paraId="27E0841B" w14:textId="1B666757" w:rsidR="00FA320C" w:rsidRPr="00227E5B" w:rsidRDefault="00FA320C" w:rsidP="00FA320C">
      <w:pPr>
        <w:pStyle w:val="Default"/>
        <w:rPr>
          <w:rFonts w:ascii="Montserrat" w:hAnsi="Montserrat" w:cs="Calibri"/>
          <w:color w:val="auto"/>
          <w:sz w:val="20"/>
          <w:szCs w:val="20"/>
        </w:rPr>
      </w:pPr>
      <w:r w:rsidRPr="00227E5B">
        <w:rPr>
          <w:rFonts w:ascii="Montserrat" w:hAnsi="Montserrat" w:cs="Calibri"/>
          <w:color w:val="auto"/>
          <w:sz w:val="20"/>
          <w:szCs w:val="20"/>
        </w:rPr>
        <w:t>(ii) the terms of reference of any</w:t>
      </w:r>
      <w:r w:rsidR="00667BD4" w:rsidRPr="00227E5B">
        <w:rPr>
          <w:rFonts w:ascii="Montserrat" w:hAnsi="Montserrat" w:cs="Calibri"/>
          <w:color w:val="auto"/>
          <w:sz w:val="20"/>
          <w:szCs w:val="20"/>
        </w:rPr>
        <w:t xml:space="preserve"> </w:t>
      </w:r>
      <w:r w:rsidRPr="00227E5B">
        <w:rPr>
          <w:rFonts w:ascii="Montserrat" w:hAnsi="Montserrat" w:cs="Calibri"/>
          <w:color w:val="auto"/>
          <w:sz w:val="20"/>
          <w:szCs w:val="20"/>
        </w:rPr>
        <w:t>committee and/or sub-committee.</w:t>
      </w:r>
    </w:p>
    <w:p w14:paraId="7BBB2CBD" w14:textId="77777777" w:rsidR="00FA320C" w:rsidRPr="00227E5B" w:rsidRDefault="00FA320C" w:rsidP="000437E0">
      <w:pPr>
        <w:pStyle w:val="Default"/>
        <w:rPr>
          <w:rFonts w:ascii="Montserrat" w:hAnsi="Montserrat" w:cs="Calibri"/>
          <w:color w:val="auto"/>
          <w:sz w:val="20"/>
          <w:szCs w:val="20"/>
        </w:rPr>
      </w:pPr>
    </w:p>
    <w:p w14:paraId="0EBE7AA5" w14:textId="3A0C1594" w:rsidR="00044570" w:rsidRPr="00227E5B" w:rsidRDefault="00044570" w:rsidP="00044570">
      <w:pPr>
        <w:pStyle w:val="Default"/>
        <w:rPr>
          <w:rFonts w:ascii="Montserrat" w:hAnsi="Montserrat" w:cs="Calibri"/>
          <w:color w:val="auto"/>
          <w:sz w:val="20"/>
          <w:szCs w:val="20"/>
        </w:rPr>
      </w:pPr>
      <w:r w:rsidRPr="00227E5B">
        <w:rPr>
          <w:rFonts w:ascii="Montserrat" w:hAnsi="Montserrat" w:cs="Calibri"/>
          <w:color w:val="auto"/>
          <w:sz w:val="20"/>
          <w:szCs w:val="20"/>
        </w:rPr>
        <w:t xml:space="preserve">You must ensure that you handle confidential information in accordance with the law and </w:t>
      </w:r>
      <w:proofErr w:type="gramStart"/>
      <w:r w:rsidRPr="00227E5B">
        <w:rPr>
          <w:rFonts w:ascii="Montserrat" w:hAnsi="Montserrat" w:cs="Calibri"/>
          <w:color w:val="auto"/>
          <w:sz w:val="20"/>
          <w:szCs w:val="20"/>
        </w:rPr>
        <w:t>with regard to</w:t>
      </w:r>
      <w:proofErr w:type="gramEnd"/>
      <w:r w:rsidRPr="00227E5B">
        <w:rPr>
          <w:rFonts w:ascii="Montserrat" w:hAnsi="Montserrat" w:cs="Calibri"/>
          <w:color w:val="auto"/>
          <w:sz w:val="20"/>
          <w:szCs w:val="20"/>
        </w:rPr>
        <w:t xml:space="preserve"> the best interests and reputation of the League.</w:t>
      </w:r>
    </w:p>
    <w:p w14:paraId="4CB80C67" w14:textId="77777777" w:rsidR="00044570" w:rsidRPr="00227E5B" w:rsidRDefault="00044570" w:rsidP="00044570">
      <w:pPr>
        <w:pStyle w:val="Default"/>
        <w:rPr>
          <w:rFonts w:ascii="Montserrat" w:hAnsi="Montserrat" w:cs="Calibri"/>
          <w:color w:val="auto"/>
          <w:sz w:val="20"/>
          <w:szCs w:val="20"/>
        </w:rPr>
      </w:pPr>
    </w:p>
    <w:p w14:paraId="2A75F351" w14:textId="37F13D49" w:rsidR="00044570" w:rsidRPr="00227E5B" w:rsidRDefault="00044570" w:rsidP="00044570">
      <w:pPr>
        <w:pStyle w:val="Default"/>
        <w:rPr>
          <w:rFonts w:ascii="Montserrat" w:hAnsi="Montserrat" w:cs="Calibri"/>
          <w:color w:val="auto"/>
          <w:sz w:val="20"/>
          <w:szCs w:val="20"/>
        </w:rPr>
      </w:pPr>
      <w:r w:rsidRPr="00227E5B">
        <w:rPr>
          <w:rFonts w:ascii="Montserrat" w:hAnsi="Montserrat" w:cs="Calibri"/>
          <w:color w:val="auto"/>
          <w:sz w:val="20"/>
          <w:szCs w:val="20"/>
        </w:rPr>
        <w:t>You must not use confidential information for private purposes or to harm the League or to maliciously damage the reputation of others, or disclose confidential information to the media or any other third party without</w:t>
      </w:r>
    </w:p>
    <w:p w14:paraId="5CF0ACB6" w14:textId="4673DF2C" w:rsidR="00044570" w:rsidRPr="00227E5B" w:rsidRDefault="00044570" w:rsidP="00044570">
      <w:pPr>
        <w:pStyle w:val="Default"/>
        <w:rPr>
          <w:rFonts w:ascii="Montserrat" w:hAnsi="Montserrat" w:cs="Calibri"/>
          <w:color w:val="auto"/>
          <w:sz w:val="20"/>
          <w:szCs w:val="20"/>
        </w:rPr>
      </w:pPr>
      <w:r w:rsidRPr="00227E5B">
        <w:rPr>
          <w:rFonts w:ascii="Montserrat" w:hAnsi="Montserrat" w:cs="Calibri"/>
          <w:color w:val="auto"/>
          <w:sz w:val="20"/>
          <w:szCs w:val="20"/>
        </w:rPr>
        <w:t xml:space="preserve">the prior authority of the Chair or the Secretary (or a nominee of either the Chair or Secretary). </w:t>
      </w:r>
    </w:p>
    <w:p w14:paraId="6BC0F2C5" w14:textId="77777777" w:rsidR="00044570" w:rsidRPr="00227E5B" w:rsidRDefault="00044570" w:rsidP="00044570">
      <w:pPr>
        <w:pStyle w:val="Default"/>
        <w:rPr>
          <w:rFonts w:ascii="Montserrat" w:hAnsi="Montserrat" w:cs="Calibri"/>
          <w:color w:val="auto"/>
          <w:sz w:val="20"/>
          <w:szCs w:val="20"/>
        </w:rPr>
      </w:pPr>
    </w:p>
    <w:p w14:paraId="2713BAD4" w14:textId="3810AAE3" w:rsidR="00044570" w:rsidRPr="00227E5B" w:rsidRDefault="00044570" w:rsidP="00044570">
      <w:pPr>
        <w:pStyle w:val="Default"/>
        <w:rPr>
          <w:rFonts w:ascii="Montserrat" w:hAnsi="Montserrat" w:cs="Calibri"/>
          <w:color w:val="auto"/>
          <w:sz w:val="20"/>
          <w:szCs w:val="20"/>
        </w:rPr>
      </w:pPr>
      <w:r w:rsidRPr="00227E5B">
        <w:rPr>
          <w:rFonts w:ascii="Montserrat" w:hAnsi="Montserrat" w:cs="Calibri"/>
          <w:color w:val="auto"/>
          <w:sz w:val="20"/>
          <w:szCs w:val="20"/>
        </w:rPr>
        <w:t xml:space="preserve">Confidential information is any information which comes into your possession as a result of your League role, which you know or ought reasonably to know is confidential including, without limitation, the personal </w:t>
      </w:r>
      <w:proofErr w:type="gramStart"/>
      <w:r w:rsidRPr="00227E5B">
        <w:rPr>
          <w:rFonts w:ascii="Montserrat" w:hAnsi="Montserrat" w:cs="Calibri"/>
          <w:color w:val="auto"/>
          <w:sz w:val="20"/>
          <w:szCs w:val="20"/>
        </w:rPr>
        <w:t>data</w:t>
      </w:r>
      <w:proofErr w:type="gramEnd"/>
    </w:p>
    <w:p w14:paraId="4A084AE6" w14:textId="14A70035" w:rsidR="00044570" w:rsidRPr="00227E5B" w:rsidRDefault="00044570" w:rsidP="00044570">
      <w:pPr>
        <w:pStyle w:val="Default"/>
        <w:rPr>
          <w:rFonts w:ascii="Montserrat" w:hAnsi="Montserrat" w:cs="Calibri"/>
          <w:color w:val="auto"/>
          <w:sz w:val="20"/>
          <w:szCs w:val="20"/>
        </w:rPr>
      </w:pPr>
      <w:r w:rsidRPr="00227E5B">
        <w:rPr>
          <w:rFonts w:ascii="Montserrat" w:hAnsi="Montserrat" w:cs="Calibri"/>
          <w:color w:val="auto"/>
          <w:sz w:val="20"/>
          <w:szCs w:val="20"/>
        </w:rPr>
        <w:t>of individuals who are subject to regulatory proceedings.</w:t>
      </w:r>
    </w:p>
    <w:p w14:paraId="749C30B3" w14:textId="77777777" w:rsidR="00044570" w:rsidRPr="00227E5B" w:rsidRDefault="00044570" w:rsidP="00E7092B">
      <w:pPr>
        <w:pStyle w:val="Default"/>
        <w:rPr>
          <w:rFonts w:ascii="Montserrat" w:hAnsi="Montserrat" w:cs="Calibri"/>
          <w:color w:val="auto"/>
          <w:sz w:val="20"/>
          <w:szCs w:val="20"/>
        </w:rPr>
      </w:pPr>
    </w:p>
    <w:p w14:paraId="27F7851A" w14:textId="70449FFD" w:rsidR="00E7092B" w:rsidRPr="00227E5B" w:rsidRDefault="00E7092B" w:rsidP="00E7092B">
      <w:pPr>
        <w:pStyle w:val="Default"/>
        <w:rPr>
          <w:rFonts w:ascii="Montserrat" w:hAnsi="Montserrat" w:cs="Calibri"/>
          <w:color w:val="auto"/>
          <w:sz w:val="20"/>
          <w:szCs w:val="20"/>
        </w:rPr>
      </w:pPr>
      <w:r w:rsidRPr="00227E5B">
        <w:rPr>
          <w:rFonts w:ascii="Montserrat" w:hAnsi="Montserrat" w:cs="Calibri"/>
          <w:color w:val="auto"/>
          <w:sz w:val="20"/>
          <w:szCs w:val="20"/>
        </w:rPr>
        <w:t xml:space="preserve">If you are accused of a breach of this </w:t>
      </w:r>
      <w:r w:rsidR="00044570" w:rsidRPr="00227E5B">
        <w:rPr>
          <w:rFonts w:ascii="Montserrat" w:hAnsi="Montserrat" w:cs="Calibri"/>
          <w:color w:val="auto"/>
          <w:sz w:val="20"/>
          <w:szCs w:val="20"/>
        </w:rPr>
        <w:t>Code,</w:t>
      </w:r>
      <w:r w:rsidRPr="00227E5B">
        <w:rPr>
          <w:rFonts w:ascii="Montserrat" w:hAnsi="Montserrat" w:cs="Calibri"/>
          <w:color w:val="auto"/>
          <w:sz w:val="20"/>
          <w:szCs w:val="20"/>
        </w:rPr>
        <w:t xml:space="preserve"> you will submit to the Leagues disciplinary process which is set out </w:t>
      </w:r>
      <w:r w:rsidR="00044570" w:rsidRPr="00227E5B">
        <w:rPr>
          <w:rFonts w:ascii="Montserrat" w:hAnsi="Montserrat" w:cs="Calibri"/>
          <w:color w:val="auto"/>
          <w:sz w:val="20"/>
          <w:szCs w:val="20"/>
        </w:rPr>
        <w:t xml:space="preserve">below and </w:t>
      </w:r>
      <w:r w:rsidRPr="00227E5B">
        <w:rPr>
          <w:rFonts w:ascii="Montserrat" w:hAnsi="Montserrat" w:cs="Calibri"/>
          <w:color w:val="auto"/>
          <w:sz w:val="20"/>
          <w:szCs w:val="20"/>
        </w:rPr>
        <w:t>abide by the result (subject to any right of</w:t>
      </w:r>
      <w:r w:rsidR="00044570" w:rsidRPr="00227E5B">
        <w:rPr>
          <w:rFonts w:ascii="Montserrat" w:hAnsi="Montserrat" w:cs="Calibri"/>
          <w:color w:val="auto"/>
          <w:sz w:val="20"/>
          <w:szCs w:val="20"/>
        </w:rPr>
        <w:t xml:space="preserve"> </w:t>
      </w:r>
      <w:r w:rsidRPr="00227E5B">
        <w:rPr>
          <w:rFonts w:ascii="Montserrat" w:hAnsi="Montserrat" w:cs="Calibri"/>
          <w:color w:val="auto"/>
          <w:sz w:val="20"/>
          <w:szCs w:val="20"/>
        </w:rPr>
        <w:t>appeal included in that process).</w:t>
      </w:r>
    </w:p>
    <w:p w14:paraId="28E60530" w14:textId="77777777" w:rsidR="00044570" w:rsidRPr="00227E5B" w:rsidRDefault="00044570" w:rsidP="00E7092B">
      <w:pPr>
        <w:pStyle w:val="Default"/>
        <w:rPr>
          <w:rFonts w:ascii="Montserrat" w:hAnsi="Montserrat" w:cs="Calibri"/>
          <w:color w:val="auto"/>
          <w:sz w:val="20"/>
          <w:szCs w:val="20"/>
        </w:rPr>
      </w:pPr>
    </w:p>
    <w:p w14:paraId="5EE4AF9E" w14:textId="17D4A2C3" w:rsidR="00E7092B" w:rsidRPr="00227E5B" w:rsidRDefault="00E7092B" w:rsidP="00E7092B">
      <w:pPr>
        <w:pStyle w:val="Default"/>
        <w:rPr>
          <w:rFonts w:ascii="Montserrat" w:hAnsi="Montserrat" w:cs="Calibri"/>
          <w:color w:val="auto"/>
          <w:sz w:val="20"/>
          <w:szCs w:val="20"/>
        </w:rPr>
      </w:pPr>
      <w:r w:rsidRPr="00227E5B">
        <w:rPr>
          <w:rFonts w:ascii="Montserrat" w:hAnsi="Montserrat" w:cs="Calibri"/>
          <w:color w:val="auto"/>
          <w:sz w:val="20"/>
          <w:szCs w:val="20"/>
        </w:rPr>
        <w:t>In accordance with the Articles, a breach of this Code may</w:t>
      </w:r>
      <w:r w:rsidR="00044570" w:rsidRPr="00227E5B">
        <w:rPr>
          <w:rFonts w:ascii="Montserrat" w:hAnsi="Montserrat" w:cs="Calibri"/>
          <w:color w:val="auto"/>
          <w:sz w:val="20"/>
          <w:szCs w:val="20"/>
        </w:rPr>
        <w:t xml:space="preserve"> </w:t>
      </w:r>
      <w:r w:rsidRPr="00227E5B">
        <w:rPr>
          <w:rFonts w:ascii="Montserrat" w:hAnsi="Montserrat" w:cs="Calibri"/>
          <w:color w:val="auto"/>
          <w:sz w:val="20"/>
          <w:szCs w:val="20"/>
        </w:rPr>
        <w:t>result in removal from office.</w:t>
      </w:r>
    </w:p>
    <w:p w14:paraId="55E2154C" w14:textId="77777777" w:rsidR="00FA320C" w:rsidRPr="00227E5B" w:rsidRDefault="00FA320C" w:rsidP="000437E0">
      <w:pPr>
        <w:pStyle w:val="Default"/>
        <w:rPr>
          <w:rFonts w:ascii="Montserrat" w:hAnsi="Montserrat" w:cs="Calibri"/>
          <w:color w:val="auto"/>
          <w:sz w:val="20"/>
          <w:szCs w:val="20"/>
        </w:rPr>
      </w:pPr>
    </w:p>
    <w:p w14:paraId="19EDBA83" w14:textId="1041AFEE" w:rsidR="00777FB3" w:rsidRPr="00C9538F" w:rsidRDefault="0034695D" w:rsidP="000437E0">
      <w:pPr>
        <w:pStyle w:val="Default"/>
        <w:rPr>
          <w:rFonts w:ascii="Montserrat" w:hAnsi="Montserrat" w:cs="Calibri"/>
          <w:color w:val="auto"/>
          <w:sz w:val="20"/>
          <w:szCs w:val="20"/>
        </w:rPr>
      </w:pPr>
      <w:r>
        <w:rPr>
          <w:rFonts w:ascii="Montserrat" w:hAnsi="Montserrat" w:cs="Calibri"/>
          <w:sz w:val="20"/>
          <w:szCs w:val="20"/>
        </w:rPr>
        <w:t>T</w:t>
      </w:r>
      <w:r w:rsidR="00777FB3" w:rsidRPr="00227E5B">
        <w:rPr>
          <w:rFonts w:ascii="Montserrat" w:hAnsi="Montserrat" w:cs="Calibri"/>
          <w:sz w:val="20"/>
          <w:szCs w:val="20"/>
        </w:rPr>
        <w:t xml:space="preserve">he Leagues code of conduct establishes a set of core principles, which underpin the Leagues Constitution, and which are </w:t>
      </w:r>
      <w:r w:rsidR="00777FB3" w:rsidRPr="00C9538F">
        <w:rPr>
          <w:rFonts w:ascii="Montserrat" w:hAnsi="Montserrat" w:cs="Calibri"/>
          <w:color w:val="auto"/>
          <w:sz w:val="20"/>
          <w:szCs w:val="20"/>
        </w:rPr>
        <w:t xml:space="preserve">applicable to all Board </w:t>
      </w:r>
      <w:r w:rsidR="0056646E" w:rsidRPr="00C9538F">
        <w:rPr>
          <w:rFonts w:ascii="Montserrat" w:hAnsi="Montserrat" w:cs="Calibri"/>
          <w:color w:val="auto"/>
          <w:sz w:val="20"/>
          <w:szCs w:val="20"/>
        </w:rPr>
        <w:t xml:space="preserve">and Committee </w:t>
      </w:r>
      <w:r w:rsidR="00777FB3" w:rsidRPr="00C9538F">
        <w:rPr>
          <w:rFonts w:ascii="Montserrat" w:hAnsi="Montserrat" w:cs="Calibri"/>
          <w:color w:val="auto"/>
          <w:sz w:val="20"/>
          <w:szCs w:val="20"/>
        </w:rPr>
        <w:t>Members.</w:t>
      </w:r>
    </w:p>
    <w:p w14:paraId="5018FDEB" w14:textId="77777777" w:rsidR="00777FB3" w:rsidRPr="00C9538F" w:rsidRDefault="00777FB3" w:rsidP="000437E0">
      <w:pPr>
        <w:pStyle w:val="Default"/>
        <w:rPr>
          <w:rFonts w:ascii="Montserrat" w:hAnsi="Montserrat" w:cs="Calibri"/>
          <w:color w:val="auto"/>
          <w:sz w:val="20"/>
          <w:szCs w:val="20"/>
        </w:rPr>
      </w:pPr>
      <w:r w:rsidRPr="00C9538F">
        <w:rPr>
          <w:rFonts w:ascii="Montserrat" w:hAnsi="Montserrat" w:cs="Calibri"/>
          <w:color w:val="auto"/>
          <w:sz w:val="20"/>
          <w:szCs w:val="20"/>
        </w:rPr>
        <w:t xml:space="preserve">The principles are: </w:t>
      </w:r>
    </w:p>
    <w:p w14:paraId="69D20167" w14:textId="77777777" w:rsidR="00777FB3" w:rsidRPr="00C9538F" w:rsidRDefault="00777FB3" w:rsidP="000437E0">
      <w:pPr>
        <w:pStyle w:val="Default"/>
        <w:ind w:left="640" w:hanging="360"/>
        <w:rPr>
          <w:rFonts w:ascii="Montserrat" w:hAnsi="Montserrat" w:cs="Calibri"/>
          <w:color w:val="auto"/>
          <w:sz w:val="20"/>
          <w:szCs w:val="20"/>
        </w:rPr>
      </w:pPr>
    </w:p>
    <w:p w14:paraId="388CAEE0"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 xml:space="preserve">Honesty, Integrity, Impartiality and Objectivity. </w:t>
      </w:r>
    </w:p>
    <w:p w14:paraId="081D94C8"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 xml:space="preserve">Stewardship </w:t>
      </w:r>
    </w:p>
    <w:p w14:paraId="71E1621E"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 xml:space="preserve">Personal interests </w:t>
      </w:r>
    </w:p>
    <w:p w14:paraId="6E7E1234"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 xml:space="preserve">Openness </w:t>
      </w:r>
    </w:p>
    <w:p w14:paraId="758D5816"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Reporting Procedures</w:t>
      </w:r>
    </w:p>
    <w:p w14:paraId="4A79464B"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Respect for Others</w:t>
      </w:r>
    </w:p>
    <w:p w14:paraId="298A804B" w14:textId="77777777" w:rsidR="00777FB3" w:rsidRPr="00C9538F" w:rsidRDefault="00777FB3" w:rsidP="000437E0">
      <w:pPr>
        <w:pStyle w:val="Default"/>
        <w:numPr>
          <w:ilvl w:val="0"/>
          <w:numId w:val="3"/>
        </w:numPr>
        <w:rPr>
          <w:rFonts w:ascii="Montserrat" w:hAnsi="Montserrat" w:cs="Calibri"/>
          <w:color w:val="auto"/>
          <w:sz w:val="20"/>
          <w:szCs w:val="20"/>
        </w:rPr>
      </w:pPr>
      <w:r w:rsidRPr="00C9538F">
        <w:rPr>
          <w:rFonts w:ascii="Montserrat" w:hAnsi="Montserrat" w:cs="Calibri"/>
          <w:color w:val="auto"/>
          <w:sz w:val="20"/>
          <w:szCs w:val="20"/>
        </w:rPr>
        <w:t xml:space="preserve">Duty of trust </w:t>
      </w:r>
    </w:p>
    <w:p w14:paraId="30065C8E" w14:textId="77777777" w:rsidR="00FC0377" w:rsidRPr="00C9538F" w:rsidRDefault="00FC0377" w:rsidP="00FC0377">
      <w:pPr>
        <w:pStyle w:val="Default"/>
        <w:rPr>
          <w:rFonts w:ascii="Montserrat" w:hAnsi="Montserrat" w:cs="Calibri"/>
          <w:color w:val="auto"/>
          <w:sz w:val="20"/>
          <w:szCs w:val="20"/>
        </w:rPr>
      </w:pPr>
    </w:p>
    <w:p w14:paraId="27D8FCCC" w14:textId="77777777" w:rsidR="00777FB3" w:rsidRPr="00C9538F" w:rsidRDefault="00777FB3" w:rsidP="000437E0">
      <w:pPr>
        <w:pStyle w:val="Default"/>
        <w:rPr>
          <w:rFonts w:ascii="Montserrat" w:hAnsi="Montserrat" w:cs="Calibri"/>
          <w:color w:val="auto"/>
          <w:sz w:val="20"/>
          <w:szCs w:val="20"/>
        </w:rPr>
      </w:pPr>
      <w:r w:rsidRPr="00C9538F">
        <w:rPr>
          <w:rFonts w:ascii="Montserrat" w:hAnsi="Montserrat" w:cs="Calibri"/>
          <w:b/>
          <w:bCs/>
          <w:color w:val="auto"/>
          <w:sz w:val="20"/>
          <w:szCs w:val="20"/>
        </w:rPr>
        <w:t xml:space="preserve">1. Honesty, Integrity, Impartiality and Objectivity </w:t>
      </w:r>
    </w:p>
    <w:p w14:paraId="4A66D807" w14:textId="7894A315" w:rsidR="00777FB3" w:rsidRPr="00C9538F" w:rsidRDefault="00777FB3" w:rsidP="000437E0">
      <w:pPr>
        <w:pStyle w:val="Default"/>
        <w:rPr>
          <w:rFonts w:ascii="Montserrat" w:hAnsi="Montserrat" w:cs="Calibri"/>
          <w:color w:val="auto"/>
          <w:sz w:val="20"/>
          <w:szCs w:val="20"/>
        </w:rPr>
      </w:pPr>
      <w:r w:rsidRPr="00C9538F">
        <w:rPr>
          <w:rFonts w:ascii="Montserrat" w:hAnsi="Montserrat" w:cs="Calibri"/>
          <w:color w:val="auto"/>
          <w:sz w:val="20"/>
          <w:szCs w:val="20"/>
        </w:rPr>
        <w:t xml:space="preserve">1.1 Board </w:t>
      </w:r>
      <w:r w:rsidR="001A6C1A" w:rsidRPr="00C9538F">
        <w:rPr>
          <w:rFonts w:ascii="Montserrat" w:hAnsi="Montserrat" w:cs="Calibri"/>
          <w:color w:val="auto"/>
          <w:sz w:val="20"/>
          <w:szCs w:val="20"/>
        </w:rPr>
        <w:t xml:space="preserve">and Committee </w:t>
      </w:r>
      <w:r w:rsidRPr="00C9538F">
        <w:rPr>
          <w:rFonts w:ascii="Montserrat" w:hAnsi="Montserrat" w:cs="Calibri"/>
          <w:color w:val="auto"/>
          <w:sz w:val="20"/>
          <w:szCs w:val="20"/>
        </w:rPr>
        <w:t xml:space="preserve">Members must perform their duties with honesty, integrity, </w:t>
      </w:r>
      <w:proofErr w:type="gramStart"/>
      <w:r w:rsidRPr="00C9538F">
        <w:rPr>
          <w:rFonts w:ascii="Montserrat" w:hAnsi="Montserrat" w:cs="Calibri"/>
          <w:color w:val="auto"/>
          <w:sz w:val="20"/>
          <w:szCs w:val="20"/>
        </w:rPr>
        <w:t>impartiality</w:t>
      </w:r>
      <w:proofErr w:type="gramEnd"/>
      <w:r w:rsidRPr="00C9538F">
        <w:rPr>
          <w:rFonts w:ascii="Montserrat" w:hAnsi="Montserrat" w:cs="Calibri"/>
          <w:color w:val="auto"/>
          <w:sz w:val="20"/>
          <w:szCs w:val="20"/>
        </w:rPr>
        <w:t xml:space="preserve"> and objectivity. </w:t>
      </w:r>
    </w:p>
    <w:p w14:paraId="490A83EB" w14:textId="443577A8" w:rsidR="00B55B99" w:rsidRPr="00C9538F" w:rsidRDefault="00B55B99" w:rsidP="00B55B99">
      <w:pPr>
        <w:pStyle w:val="Default"/>
        <w:rPr>
          <w:rFonts w:ascii="Montserrat" w:hAnsi="Montserrat" w:cs="Calibri"/>
          <w:color w:val="auto"/>
          <w:sz w:val="20"/>
          <w:szCs w:val="20"/>
        </w:rPr>
      </w:pPr>
      <w:r w:rsidRPr="00C9538F">
        <w:rPr>
          <w:rFonts w:ascii="Montserrat" w:hAnsi="Montserrat" w:cs="Calibri"/>
          <w:color w:val="auto"/>
          <w:sz w:val="20"/>
          <w:szCs w:val="20"/>
        </w:rPr>
        <w:t xml:space="preserve">You should promote and support the </w:t>
      </w:r>
      <w:r w:rsidR="00E7092B" w:rsidRPr="00C9538F">
        <w:rPr>
          <w:rFonts w:ascii="Montserrat" w:hAnsi="Montserrat" w:cs="Calibri"/>
          <w:color w:val="auto"/>
          <w:sz w:val="20"/>
          <w:szCs w:val="20"/>
        </w:rPr>
        <w:t>principles</w:t>
      </w:r>
      <w:r w:rsidRPr="00C9538F">
        <w:rPr>
          <w:rFonts w:ascii="Montserrat" w:hAnsi="Montserrat" w:cs="Calibri"/>
          <w:color w:val="auto"/>
          <w:sz w:val="20"/>
          <w:szCs w:val="20"/>
        </w:rPr>
        <w:t xml:space="preserve"> set out in this Code by leadership and example, always acting in such a way as to preserve confidence in the</w:t>
      </w:r>
      <w:r w:rsidR="00E7092B" w:rsidRPr="00C9538F">
        <w:rPr>
          <w:rFonts w:ascii="Montserrat" w:hAnsi="Montserrat" w:cs="Calibri"/>
          <w:color w:val="auto"/>
          <w:sz w:val="20"/>
          <w:szCs w:val="20"/>
        </w:rPr>
        <w:t xml:space="preserve"> League</w:t>
      </w:r>
      <w:r w:rsidRPr="00C9538F">
        <w:rPr>
          <w:rFonts w:ascii="Montserrat" w:hAnsi="Montserrat" w:cs="Calibri"/>
          <w:color w:val="auto"/>
          <w:sz w:val="20"/>
          <w:szCs w:val="20"/>
        </w:rPr>
        <w:t xml:space="preserve">. You must not knowingly misrepresent the views or policies of the </w:t>
      </w:r>
      <w:r w:rsidR="00E7092B" w:rsidRPr="00C9538F">
        <w:rPr>
          <w:rFonts w:ascii="Montserrat" w:hAnsi="Montserrat" w:cs="Calibri"/>
          <w:color w:val="auto"/>
          <w:sz w:val="20"/>
          <w:szCs w:val="20"/>
        </w:rPr>
        <w:t>League</w:t>
      </w:r>
      <w:r w:rsidRPr="00C9538F">
        <w:rPr>
          <w:rFonts w:ascii="Montserrat" w:hAnsi="Montserrat" w:cs="Calibri"/>
          <w:color w:val="auto"/>
          <w:sz w:val="20"/>
          <w:szCs w:val="20"/>
        </w:rPr>
        <w:t>.</w:t>
      </w:r>
    </w:p>
    <w:p w14:paraId="44BF6CBC" w14:textId="77777777" w:rsidR="00B55B99" w:rsidRPr="00C9538F" w:rsidRDefault="00B55B99" w:rsidP="00B55B99">
      <w:pPr>
        <w:pStyle w:val="Default"/>
        <w:rPr>
          <w:rFonts w:ascii="Montserrat" w:hAnsi="Montserrat" w:cs="Calibri"/>
          <w:color w:val="auto"/>
          <w:sz w:val="20"/>
          <w:szCs w:val="20"/>
        </w:rPr>
      </w:pPr>
    </w:p>
    <w:p w14:paraId="11E15D8F" w14:textId="084ED69A" w:rsidR="00B55B99" w:rsidRPr="00C9538F" w:rsidRDefault="00B55B99" w:rsidP="00B55B99">
      <w:pPr>
        <w:pStyle w:val="Default"/>
        <w:rPr>
          <w:rFonts w:ascii="Montserrat" w:hAnsi="Montserrat" w:cs="Calibri"/>
          <w:color w:val="auto"/>
          <w:sz w:val="20"/>
          <w:szCs w:val="20"/>
        </w:rPr>
      </w:pPr>
      <w:r w:rsidRPr="00C9538F">
        <w:rPr>
          <w:rFonts w:ascii="Montserrat" w:hAnsi="Montserrat" w:cs="Calibri"/>
          <w:color w:val="auto"/>
          <w:sz w:val="20"/>
          <w:szCs w:val="20"/>
        </w:rPr>
        <w:t xml:space="preserve">Your </w:t>
      </w:r>
      <w:r w:rsidR="004C1AB7" w:rsidRPr="00C9538F">
        <w:rPr>
          <w:rFonts w:ascii="Montserrat" w:hAnsi="Montserrat" w:cs="Calibri"/>
          <w:color w:val="auto"/>
          <w:sz w:val="20"/>
          <w:szCs w:val="20"/>
        </w:rPr>
        <w:t>behavior</w:t>
      </w:r>
      <w:r w:rsidRPr="00C9538F">
        <w:rPr>
          <w:rFonts w:ascii="Montserrat" w:hAnsi="Montserrat" w:cs="Calibri"/>
          <w:color w:val="auto"/>
          <w:sz w:val="20"/>
          <w:szCs w:val="20"/>
        </w:rPr>
        <w:t xml:space="preserve"> should be honest, ethical, </w:t>
      </w:r>
      <w:proofErr w:type="gramStart"/>
      <w:r w:rsidRPr="00C9538F">
        <w:rPr>
          <w:rFonts w:ascii="Montserrat" w:hAnsi="Montserrat" w:cs="Calibri"/>
          <w:color w:val="auto"/>
          <w:sz w:val="20"/>
          <w:szCs w:val="20"/>
        </w:rPr>
        <w:t>impartial</w:t>
      </w:r>
      <w:proofErr w:type="gramEnd"/>
      <w:r w:rsidRPr="00C9538F">
        <w:rPr>
          <w:rFonts w:ascii="Montserrat" w:hAnsi="Montserrat" w:cs="Calibri"/>
          <w:color w:val="auto"/>
          <w:sz w:val="20"/>
          <w:szCs w:val="20"/>
        </w:rPr>
        <w:t xml:space="preserve"> and considerate, and dedicated to the development and good management of the League.</w:t>
      </w:r>
    </w:p>
    <w:p w14:paraId="5B59ABB6" w14:textId="77777777" w:rsidR="001A6C1A" w:rsidRPr="00C9538F" w:rsidRDefault="001A6C1A" w:rsidP="00B55B99">
      <w:pPr>
        <w:pStyle w:val="Default"/>
        <w:rPr>
          <w:rFonts w:ascii="Montserrat" w:hAnsi="Montserrat" w:cs="Calibri"/>
          <w:color w:val="auto"/>
          <w:sz w:val="20"/>
          <w:szCs w:val="20"/>
        </w:rPr>
      </w:pPr>
    </w:p>
    <w:p w14:paraId="73912B9B" w14:textId="0192DF31" w:rsidR="00B55B99" w:rsidRPr="00C9538F" w:rsidRDefault="00B55B99" w:rsidP="00B55B99">
      <w:pPr>
        <w:pStyle w:val="Default"/>
        <w:rPr>
          <w:rFonts w:ascii="Montserrat" w:hAnsi="Montserrat" w:cs="Calibri"/>
          <w:color w:val="auto"/>
          <w:sz w:val="20"/>
          <w:szCs w:val="20"/>
        </w:rPr>
      </w:pPr>
      <w:r w:rsidRPr="00C9538F">
        <w:rPr>
          <w:rFonts w:ascii="Montserrat" w:hAnsi="Montserrat" w:cs="Calibri"/>
          <w:color w:val="auto"/>
          <w:sz w:val="20"/>
          <w:szCs w:val="20"/>
        </w:rPr>
        <w:t xml:space="preserve">Should your conduct or </w:t>
      </w:r>
      <w:r w:rsidR="004C1AB7" w:rsidRPr="00C9538F">
        <w:rPr>
          <w:rFonts w:ascii="Montserrat" w:hAnsi="Montserrat" w:cs="Calibri"/>
          <w:color w:val="auto"/>
          <w:sz w:val="20"/>
          <w:szCs w:val="20"/>
        </w:rPr>
        <w:t>behavior</w:t>
      </w:r>
      <w:r w:rsidRPr="00C9538F">
        <w:rPr>
          <w:rFonts w:ascii="Montserrat" w:hAnsi="Montserrat" w:cs="Calibri"/>
          <w:color w:val="auto"/>
          <w:sz w:val="20"/>
          <w:szCs w:val="20"/>
        </w:rPr>
        <w:t xml:space="preserve"> fall below these standards, the Code may apply, notwithstanding that such conduct or </w:t>
      </w:r>
      <w:r w:rsidR="004C1AB7" w:rsidRPr="00C9538F">
        <w:rPr>
          <w:rFonts w:ascii="Montserrat" w:hAnsi="Montserrat" w:cs="Calibri"/>
          <w:color w:val="auto"/>
          <w:sz w:val="20"/>
          <w:szCs w:val="20"/>
        </w:rPr>
        <w:t>behavior</w:t>
      </w:r>
      <w:r w:rsidRPr="00C9538F">
        <w:rPr>
          <w:rFonts w:ascii="Montserrat" w:hAnsi="Montserrat" w:cs="Calibri"/>
          <w:color w:val="auto"/>
          <w:sz w:val="20"/>
          <w:szCs w:val="20"/>
        </w:rPr>
        <w:t xml:space="preserve"> is not covered explicitly above.</w:t>
      </w:r>
    </w:p>
    <w:p w14:paraId="4E5D3656" w14:textId="77777777" w:rsidR="004C027A" w:rsidRPr="00C9538F" w:rsidRDefault="004C027A" w:rsidP="00B55B99">
      <w:pPr>
        <w:pStyle w:val="Default"/>
        <w:rPr>
          <w:rFonts w:ascii="Montserrat" w:hAnsi="Montserrat" w:cs="Calibri"/>
          <w:color w:val="auto"/>
          <w:sz w:val="20"/>
          <w:szCs w:val="20"/>
        </w:rPr>
      </w:pPr>
    </w:p>
    <w:p w14:paraId="6A4B065B" w14:textId="2C4A81C1" w:rsidR="004C027A" w:rsidRPr="00C9538F" w:rsidRDefault="004C027A" w:rsidP="004C027A">
      <w:pPr>
        <w:pStyle w:val="Default"/>
        <w:rPr>
          <w:rFonts w:ascii="Montserrat" w:hAnsi="Montserrat" w:cs="Calibri"/>
          <w:color w:val="auto"/>
          <w:sz w:val="20"/>
          <w:szCs w:val="20"/>
        </w:rPr>
      </w:pPr>
      <w:r w:rsidRPr="00C9538F">
        <w:rPr>
          <w:rFonts w:ascii="Montserrat" w:hAnsi="Montserrat" w:cs="Calibri"/>
          <w:color w:val="auto"/>
          <w:sz w:val="20"/>
          <w:szCs w:val="20"/>
        </w:rPr>
        <w:t xml:space="preserve">You must exercise reasonable skill, </w:t>
      </w:r>
      <w:proofErr w:type="gramStart"/>
      <w:r w:rsidRPr="00C9538F">
        <w:rPr>
          <w:rFonts w:ascii="Montserrat" w:hAnsi="Montserrat" w:cs="Calibri"/>
          <w:color w:val="auto"/>
          <w:sz w:val="20"/>
          <w:szCs w:val="20"/>
        </w:rPr>
        <w:t>care</w:t>
      </w:r>
      <w:proofErr w:type="gramEnd"/>
      <w:r w:rsidRPr="00C9538F">
        <w:rPr>
          <w:rFonts w:ascii="Montserrat" w:hAnsi="Montserrat" w:cs="Calibri"/>
          <w:color w:val="auto"/>
          <w:sz w:val="20"/>
          <w:szCs w:val="20"/>
        </w:rPr>
        <w:t xml:space="preserve"> and diligence in carrying out your duties, especially (but not limited to) preparing for and attending Board, committee and sub-committee and other meetings.</w:t>
      </w:r>
    </w:p>
    <w:p w14:paraId="0AD267F6" w14:textId="77777777" w:rsidR="00227E5B" w:rsidRPr="00C9538F" w:rsidRDefault="00227E5B" w:rsidP="004C027A">
      <w:pPr>
        <w:pStyle w:val="Default"/>
        <w:rPr>
          <w:rFonts w:ascii="Montserrat" w:hAnsi="Montserrat" w:cs="Calibri"/>
          <w:color w:val="auto"/>
          <w:sz w:val="20"/>
          <w:szCs w:val="20"/>
        </w:rPr>
      </w:pPr>
    </w:p>
    <w:p w14:paraId="667A6E0A" w14:textId="77777777" w:rsidR="000437E0" w:rsidRPr="00C9538F" w:rsidRDefault="000437E0" w:rsidP="000437E0">
      <w:pPr>
        <w:pStyle w:val="Default"/>
        <w:rPr>
          <w:rFonts w:ascii="Montserrat" w:hAnsi="Montserrat" w:cs="Calibri"/>
          <w:b/>
          <w:bCs/>
          <w:color w:val="auto"/>
          <w:sz w:val="20"/>
          <w:szCs w:val="20"/>
        </w:rPr>
      </w:pPr>
    </w:p>
    <w:p w14:paraId="39589BE2" w14:textId="01212E30" w:rsidR="00B55B99" w:rsidRPr="00C9538F" w:rsidRDefault="00777FB3" w:rsidP="000437E0">
      <w:pPr>
        <w:pStyle w:val="Default"/>
        <w:rPr>
          <w:rFonts w:ascii="Montserrat" w:hAnsi="Montserrat" w:cs="Calibri"/>
          <w:b/>
          <w:bCs/>
          <w:color w:val="auto"/>
          <w:sz w:val="20"/>
          <w:szCs w:val="20"/>
        </w:rPr>
      </w:pPr>
      <w:r w:rsidRPr="00C9538F">
        <w:rPr>
          <w:rFonts w:ascii="Montserrat" w:hAnsi="Montserrat" w:cs="Calibri"/>
          <w:b/>
          <w:bCs/>
          <w:color w:val="auto"/>
          <w:sz w:val="20"/>
          <w:szCs w:val="20"/>
        </w:rPr>
        <w:t xml:space="preserve">2. Stewardship </w:t>
      </w:r>
    </w:p>
    <w:p w14:paraId="003174F9" w14:textId="36D8EAD2"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lastRenderedPageBreak/>
        <w:t>2.1 Board</w:t>
      </w:r>
      <w:r w:rsidR="00E7092B" w:rsidRPr="00C9538F">
        <w:rPr>
          <w:rFonts w:ascii="Montserrat" w:hAnsi="Montserrat" w:cs="Calibri"/>
          <w:color w:val="auto"/>
          <w:sz w:val="20"/>
          <w:szCs w:val="20"/>
        </w:rPr>
        <w:t xml:space="preserve"> and Committee</w:t>
      </w:r>
      <w:r w:rsidRPr="00C9538F">
        <w:rPr>
          <w:rFonts w:ascii="Montserrat" w:hAnsi="Montserrat" w:cs="Calibri"/>
          <w:color w:val="auto"/>
          <w:sz w:val="20"/>
          <w:szCs w:val="20"/>
        </w:rPr>
        <w:t xml:space="preserve"> Members must – </w:t>
      </w:r>
    </w:p>
    <w:p w14:paraId="04611DE6" w14:textId="33F969AE"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a) Use any funds entrusted to or handled by them in a responsible and lawful manner; and </w:t>
      </w:r>
    </w:p>
    <w:p w14:paraId="1CC4B5D3"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b) Not make personal use of property or facilities of the league unless properly </w:t>
      </w:r>
      <w:proofErr w:type="spellStart"/>
      <w:r w:rsidRPr="00C9538F">
        <w:rPr>
          <w:rFonts w:ascii="Montserrat" w:hAnsi="Montserrat" w:cs="Calibri"/>
          <w:color w:val="auto"/>
          <w:sz w:val="20"/>
          <w:szCs w:val="20"/>
        </w:rPr>
        <w:t>authorised</w:t>
      </w:r>
      <w:proofErr w:type="spellEnd"/>
      <w:r w:rsidRPr="00C9538F">
        <w:rPr>
          <w:rFonts w:ascii="Montserrat" w:hAnsi="Montserrat" w:cs="Calibri"/>
          <w:color w:val="auto"/>
          <w:sz w:val="20"/>
          <w:szCs w:val="20"/>
        </w:rPr>
        <w:t xml:space="preserve"> to do so. </w:t>
      </w:r>
    </w:p>
    <w:p w14:paraId="41802EDC" w14:textId="77777777" w:rsidR="00777FB3" w:rsidRPr="00C9538F" w:rsidRDefault="00777FB3" w:rsidP="000437E0">
      <w:pPr>
        <w:pStyle w:val="Default"/>
        <w:jc w:val="both"/>
        <w:rPr>
          <w:rFonts w:ascii="Montserrat" w:hAnsi="Montserrat" w:cs="Calibri"/>
          <w:color w:val="auto"/>
          <w:sz w:val="20"/>
          <w:szCs w:val="20"/>
        </w:rPr>
      </w:pPr>
    </w:p>
    <w:p w14:paraId="6D9296C8"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2.2 League property, materials, </w:t>
      </w:r>
      <w:proofErr w:type="gramStart"/>
      <w:r w:rsidRPr="00C9538F">
        <w:rPr>
          <w:rFonts w:ascii="Montserrat" w:hAnsi="Montserrat" w:cs="Calibri"/>
          <w:color w:val="auto"/>
          <w:sz w:val="20"/>
          <w:szCs w:val="20"/>
        </w:rPr>
        <w:t>money</w:t>
      </w:r>
      <w:proofErr w:type="gramEnd"/>
      <w:r w:rsidRPr="00C9538F">
        <w:rPr>
          <w:rFonts w:ascii="Montserrat" w:hAnsi="Montserrat" w:cs="Calibri"/>
          <w:color w:val="auto"/>
          <w:sz w:val="20"/>
          <w:szCs w:val="20"/>
        </w:rPr>
        <w:t xml:space="preserve"> and services, should only be used for the Leagues purposes. Board Members may borrow some items of equipment for League business provided that: - </w:t>
      </w:r>
    </w:p>
    <w:p w14:paraId="2BAF6B8C" w14:textId="77777777" w:rsidR="00777FB3" w:rsidRPr="00C9538F" w:rsidRDefault="00777FB3" w:rsidP="000437E0">
      <w:pPr>
        <w:pStyle w:val="Default"/>
        <w:ind w:left="720"/>
        <w:jc w:val="both"/>
        <w:rPr>
          <w:rFonts w:ascii="Montserrat" w:hAnsi="Montserrat" w:cs="Calibri"/>
          <w:color w:val="auto"/>
          <w:sz w:val="20"/>
          <w:szCs w:val="20"/>
        </w:rPr>
      </w:pPr>
      <w:r w:rsidRPr="00C9538F">
        <w:rPr>
          <w:rFonts w:ascii="Montserrat" w:hAnsi="Montserrat" w:cs="Calibri"/>
          <w:color w:val="auto"/>
          <w:sz w:val="20"/>
          <w:szCs w:val="20"/>
        </w:rPr>
        <w:t xml:space="preserve">a) Prior approval has been obtained from the appropriate Directors with responsibility for the allocation of such equipment; and </w:t>
      </w:r>
    </w:p>
    <w:p w14:paraId="03BD9B20" w14:textId="77777777" w:rsidR="00777FB3" w:rsidRPr="00C9538F" w:rsidRDefault="00777FB3" w:rsidP="000437E0">
      <w:pPr>
        <w:pStyle w:val="Default"/>
        <w:ind w:left="720"/>
        <w:jc w:val="both"/>
        <w:rPr>
          <w:rFonts w:ascii="Montserrat" w:hAnsi="Montserrat" w:cs="Calibri"/>
          <w:color w:val="auto"/>
          <w:sz w:val="20"/>
          <w:szCs w:val="20"/>
        </w:rPr>
      </w:pPr>
      <w:r w:rsidRPr="00C9538F">
        <w:rPr>
          <w:rFonts w:ascii="Montserrat" w:hAnsi="Montserrat" w:cs="Calibri"/>
          <w:color w:val="auto"/>
          <w:sz w:val="20"/>
          <w:szCs w:val="20"/>
        </w:rPr>
        <w:t xml:space="preserve">b) The equipment used provides some benefit to the league e.g. laptop computers for completion of official work outside of normal work hours. </w:t>
      </w:r>
    </w:p>
    <w:p w14:paraId="1BF4D61F" w14:textId="77777777" w:rsidR="00777FB3" w:rsidRPr="00C9538F" w:rsidRDefault="00777FB3" w:rsidP="000437E0">
      <w:pPr>
        <w:pStyle w:val="Default"/>
        <w:jc w:val="both"/>
        <w:rPr>
          <w:rFonts w:ascii="Montserrat" w:hAnsi="Montserrat" w:cs="Calibri"/>
          <w:color w:val="auto"/>
          <w:sz w:val="20"/>
          <w:szCs w:val="20"/>
        </w:rPr>
      </w:pPr>
    </w:p>
    <w:p w14:paraId="1AC71F48"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2.3 Where such items are to be borrowed, a register should be maintained by the </w:t>
      </w:r>
      <w:proofErr w:type="spellStart"/>
      <w:r w:rsidRPr="00C9538F">
        <w:rPr>
          <w:rFonts w:ascii="Montserrat" w:hAnsi="Montserrat" w:cs="Calibri"/>
          <w:color w:val="auto"/>
          <w:sz w:val="20"/>
          <w:szCs w:val="20"/>
        </w:rPr>
        <w:t>authorising</w:t>
      </w:r>
      <w:proofErr w:type="spellEnd"/>
      <w:r w:rsidRPr="00C9538F">
        <w:rPr>
          <w:rFonts w:ascii="Montserrat" w:hAnsi="Montserrat" w:cs="Calibri"/>
          <w:color w:val="auto"/>
          <w:sz w:val="20"/>
          <w:szCs w:val="20"/>
        </w:rPr>
        <w:t xml:space="preserve"> person detailing all approved cases and be available for inspection. </w:t>
      </w:r>
    </w:p>
    <w:p w14:paraId="6407D396" w14:textId="77777777" w:rsidR="00777FB3" w:rsidRPr="00C9538F" w:rsidRDefault="00777FB3" w:rsidP="000437E0">
      <w:pPr>
        <w:pStyle w:val="Default"/>
        <w:jc w:val="both"/>
        <w:rPr>
          <w:rFonts w:ascii="Montserrat" w:hAnsi="Montserrat" w:cs="Calibri"/>
          <w:color w:val="auto"/>
          <w:sz w:val="20"/>
          <w:szCs w:val="20"/>
        </w:rPr>
      </w:pPr>
    </w:p>
    <w:p w14:paraId="3928D579" w14:textId="7ADAD7F6" w:rsidR="00B55B99" w:rsidRPr="00C9538F" w:rsidRDefault="00777FB3" w:rsidP="00B55B99">
      <w:pPr>
        <w:autoSpaceDE w:val="0"/>
        <w:autoSpaceDN w:val="0"/>
        <w:adjustRightInd w:val="0"/>
        <w:rPr>
          <w:rFonts w:ascii="Montserrat" w:hAnsi="Montserrat" w:cstheme="majorHAnsi"/>
          <w:sz w:val="20"/>
          <w:szCs w:val="20"/>
          <w:lang w:eastAsia="en-GB"/>
        </w:rPr>
      </w:pPr>
      <w:r w:rsidRPr="00C9538F">
        <w:rPr>
          <w:rFonts w:ascii="Montserrat" w:hAnsi="Montserrat" w:cs="Calibri"/>
          <w:sz w:val="20"/>
          <w:szCs w:val="20"/>
        </w:rPr>
        <w:t xml:space="preserve">2.4 Board Members should treat League property and equipment with care and respect. It must be used only in a proper and safe manner and in accordance with valid instructions. </w:t>
      </w:r>
      <w:r w:rsidR="00B55B99" w:rsidRPr="00C9538F">
        <w:rPr>
          <w:rFonts w:ascii="Montserrat" w:hAnsi="Montserrat" w:cstheme="majorHAnsi"/>
          <w:sz w:val="20"/>
          <w:szCs w:val="20"/>
          <w:lang w:eastAsia="en-GB"/>
        </w:rPr>
        <w:t>You have a responsibility to play your part in complying with and ensuring that the League uses its resources prudently and in accordance with the law the articles of association of the League, Rules of The FA (“Rules”), regulations adopted by the League and other constitutional documents of the League.</w:t>
      </w:r>
    </w:p>
    <w:p w14:paraId="1B4D17CE" w14:textId="6E92645D" w:rsidR="00777FB3" w:rsidRPr="00C9538F" w:rsidRDefault="00777FB3" w:rsidP="000437E0">
      <w:pPr>
        <w:pStyle w:val="Default"/>
        <w:jc w:val="both"/>
        <w:rPr>
          <w:rFonts w:ascii="Montserrat" w:hAnsi="Montserrat" w:cs="Calibri"/>
          <w:color w:val="auto"/>
          <w:sz w:val="20"/>
          <w:szCs w:val="20"/>
        </w:rPr>
      </w:pPr>
    </w:p>
    <w:p w14:paraId="77970C67" w14:textId="77777777" w:rsidR="00777FB3" w:rsidRPr="00C9538F" w:rsidRDefault="00777FB3" w:rsidP="000437E0">
      <w:pPr>
        <w:pStyle w:val="Default"/>
        <w:jc w:val="both"/>
        <w:rPr>
          <w:rFonts w:ascii="Montserrat" w:hAnsi="Montserrat" w:cs="Calibri"/>
          <w:color w:val="auto"/>
          <w:sz w:val="20"/>
          <w:szCs w:val="20"/>
        </w:rPr>
      </w:pPr>
    </w:p>
    <w:p w14:paraId="78C3D210"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2.5. Intellectual property, such as data/e-mail, that is created for League business remains the pro</w:t>
      </w:r>
      <w:r w:rsidR="0094527D" w:rsidRPr="00C9538F">
        <w:rPr>
          <w:rFonts w:ascii="Montserrat" w:hAnsi="Montserrat" w:cs="Calibri"/>
          <w:color w:val="auto"/>
          <w:sz w:val="20"/>
          <w:szCs w:val="20"/>
        </w:rPr>
        <w:t>perty of United Counties</w:t>
      </w:r>
      <w:r w:rsidRPr="00C9538F">
        <w:rPr>
          <w:rFonts w:ascii="Montserrat" w:hAnsi="Montserrat" w:cs="Calibri"/>
          <w:color w:val="auto"/>
          <w:sz w:val="20"/>
          <w:szCs w:val="20"/>
        </w:rPr>
        <w:t xml:space="preserve"> Football League. Any Board Member wishing to share or transfer such property to an external source should seek </w:t>
      </w:r>
      <w:proofErr w:type="spellStart"/>
      <w:r w:rsidRPr="00C9538F">
        <w:rPr>
          <w:rFonts w:ascii="Montserrat" w:hAnsi="Montserrat" w:cs="Calibri"/>
          <w:color w:val="auto"/>
          <w:sz w:val="20"/>
          <w:szCs w:val="20"/>
        </w:rPr>
        <w:t>authorisation</w:t>
      </w:r>
      <w:proofErr w:type="spellEnd"/>
      <w:r w:rsidRPr="00C9538F">
        <w:rPr>
          <w:rFonts w:ascii="Montserrat" w:hAnsi="Montserrat" w:cs="Calibri"/>
          <w:color w:val="auto"/>
          <w:sz w:val="20"/>
          <w:szCs w:val="20"/>
        </w:rPr>
        <w:t xml:space="preserve"> from the Directors.</w:t>
      </w:r>
    </w:p>
    <w:p w14:paraId="0B5E9964" w14:textId="77777777" w:rsidR="00777FB3" w:rsidRPr="00C9538F" w:rsidRDefault="00777FB3" w:rsidP="000437E0">
      <w:pPr>
        <w:pStyle w:val="Default"/>
        <w:jc w:val="both"/>
        <w:rPr>
          <w:rFonts w:ascii="Montserrat" w:hAnsi="Montserrat" w:cs="Calibri"/>
          <w:color w:val="auto"/>
          <w:sz w:val="20"/>
          <w:szCs w:val="20"/>
        </w:rPr>
      </w:pPr>
    </w:p>
    <w:p w14:paraId="472F4242"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2.6 The e-mail and Internet system must not be used for anything that is deemed illegal.</w:t>
      </w:r>
    </w:p>
    <w:p w14:paraId="7B0DA8E7" w14:textId="77777777" w:rsidR="00777FB3" w:rsidRPr="00C9538F" w:rsidRDefault="00777FB3" w:rsidP="000437E0">
      <w:pPr>
        <w:pStyle w:val="Default"/>
        <w:rPr>
          <w:rFonts w:ascii="Montserrat" w:hAnsi="Montserrat" w:cs="Calibri"/>
          <w:color w:val="auto"/>
          <w:sz w:val="20"/>
          <w:szCs w:val="20"/>
        </w:rPr>
      </w:pPr>
    </w:p>
    <w:p w14:paraId="56159855"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b/>
          <w:bCs/>
          <w:color w:val="auto"/>
          <w:sz w:val="20"/>
          <w:szCs w:val="20"/>
        </w:rPr>
        <w:t>3. Personal Interests</w:t>
      </w:r>
    </w:p>
    <w:p w14:paraId="1581DCCF"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3.1 Board Members must not in their official or personal capacity – </w:t>
      </w:r>
    </w:p>
    <w:p w14:paraId="3200A234" w14:textId="77777777" w:rsidR="00777FB3" w:rsidRPr="00C9538F" w:rsidRDefault="00777FB3" w:rsidP="000437E0">
      <w:pPr>
        <w:pStyle w:val="Default"/>
        <w:rPr>
          <w:rFonts w:ascii="Montserrat" w:hAnsi="Montserrat" w:cs="Calibri"/>
          <w:color w:val="auto"/>
          <w:sz w:val="20"/>
          <w:szCs w:val="20"/>
        </w:rPr>
      </w:pPr>
      <w:r w:rsidRPr="00C9538F">
        <w:rPr>
          <w:rFonts w:ascii="Montserrat" w:hAnsi="Montserrat" w:cs="Calibri"/>
          <w:color w:val="auto"/>
          <w:sz w:val="20"/>
          <w:szCs w:val="20"/>
        </w:rPr>
        <w:t xml:space="preserve">a) Allow their personal interests to conflict with the Leagues requirements; or </w:t>
      </w:r>
    </w:p>
    <w:p w14:paraId="675149C1" w14:textId="348770A4" w:rsidR="00A46627" w:rsidRPr="00C9538F" w:rsidRDefault="00777FB3" w:rsidP="000437E0">
      <w:pPr>
        <w:pStyle w:val="Default"/>
        <w:rPr>
          <w:rFonts w:ascii="Montserrat" w:hAnsi="Montserrat" w:cs="Calibri"/>
          <w:color w:val="auto"/>
          <w:sz w:val="20"/>
          <w:szCs w:val="20"/>
        </w:rPr>
      </w:pPr>
      <w:r w:rsidRPr="00C9538F">
        <w:rPr>
          <w:rFonts w:ascii="Montserrat" w:hAnsi="Montserrat" w:cs="Calibri"/>
          <w:color w:val="auto"/>
          <w:sz w:val="20"/>
          <w:szCs w:val="20"/>
        </w:rPr>
        <w:t xml:space="preserve">b) Use their position improperly to confer an advantage or disadvantage on any person. </w:t>
      </w:r>
    </w:p>
    <w:p w14:paraId="20FBD363" w14:textId="77777777" w:rsidR="00A46627" w:rsidRPr="00C9538F" w:rsidRDefault="00A46627" w:rsidP="000437E0">
      <w:pPr>
        <w:pStyle w:val="Default"/>
        <w:rPr>
          <w:rFonts w:ascii="Montserrat" w:hAnsi="Montserrat" w:cs="Calibri"/>
          <w:color w:val="auto"/>
          <w:sz w:val="20"/>
          <w:szCs w:val="20"/>
        </w:rPr>
      </w:pPr>
    </w:p>
    <w:p w14:paraId="75BC9092" w14:textId="6A95B158" w:rsidR="00A46627" w:rsidRPr="00C9538F" w:rsidRDefault="00A46627" w:rsidP="00A46627">
      <w:pPr>
        <w:rPr>
          <w:rFonts w:ascii="Montserrat" w:hAnsi="Montserrat" w:cs="Calibri"/>
          <w:sz w:val="20"/>
          <w:szCs w:val="20"/>
        </w:rPr>
      </w:pPr>
      <w:r w:rsidRPr="00C9538F">
        <w:rPr>
          <w:rFonts w:ascii="Montserrat" w:hAnsi="Montserrat" w:cs="Calibri"/>
          <w:sz w:val="20"/>
          <w:szCs w:val="20"/>
        </w:rPr>
        <w:t xml:space="preserve">You agree to abide by the law, the articles of association of the Association, </w:t>
      </w:r>
      <w:r w:rsidR="00FD5881" w:rsidRPr="00C9538F">
        <w:rPr>
          <w:rFonts w:ascii="Montserrat" w:hAnsi="Montserrat" w:cs="Calibri"/>
          <w:sz w:val="20"/>
          <w:szCs w:val="20"/>
        </w:rPr>
        <w:t>rules</w:t>
      </w:r>
      <w:r w:rsidRPr="00C9538F">
        <w:rPr>
          <w:rFonts w:ascii="Montserrat" w:hAnsi="Montserrat" w:cs="Calibri"/>
          <w:sz w:val="20"/>
          <w:szCs w:val="20"/>
        </w:rPr>
        <w:t xml:space="preserve"> and relevant committee terms of reference relating to conflicts of interest. You must declare all conflicts of interest in advance and, if required, preclude yourself from participation where a material conflict of interest exists.</w:t>
      </w:r>
    </w:p>
    <w:p w14:paraId="18E8EB51" w14:textId="7F589844" w:rsidR="00777FB3" w:rsidRPr="00C9538F" w:rsidRDefault="00A46627" w:rsidP="00A46627">
      <w:pPr>
        <w:pStyle w:val="Default"/>
        <w:rPr>
          <w:rFonts w:ascii="Montserrat" w:hAnsi="Montserrat" w:cs="Calibri"/>
          <w:color w:val="auto"/>
          <w:sz w:val="20"/>
          <w:szCs w:val="20"/>
        </w:rPr>
      </w:pPr>
      <w:r w:rsidRPr="00C9538F">
        <w:rPr>
          <w:rFonts w:ascii="Montserrat" w:hAnsi="Montserrat" w:cs="Calibri"/>
          <w:color w:val="auto"/>
          <w:sz w:val="20"/>
          <w:szCs w:val="20"/>
        </w:rPr>
        <w:tab/>
      </w:r>
      <w:r w:rsidRPr="00C9538F">
        <w:rPr>
          <w:rFonts w:ascii="Montserrat" w:hAnsi="Montserrat" w:cs="Calibri"/>
          <w:color w:val="auto"/>
          <w:sz w:val="20"/>
          <w:szCs w:val="20"/>
        </w:rPr>
        <w:tab/>
      </w:r>
      <w:r w:rsidRPr="00C9538F">
        <w:rPr>
          <w:rFonts w:ascii="Montserrat" w:hAnsi="Montserrat" w:cs="Calibri"/>
          <w:color w:val="auto"/>
          <w:sz w:val="20"/>
          <w:szCs w:val="20"/>
        </w:rPr>
        <w:tab/>
      </w:r>
    </w:p>
    <w:p w14:paraId="3077D682" w14:textId="145CC72A" w:rsidR="00A46627" w:rsidRPr="00C9538F" w:rsidRDefault="00777FB3" w:rsidP="00A46627">
      <w:pPr>
        <w:pStyle w:val="Default"/>
        <w:jc w:val="both"/>
        <w:rPr>
          <w:rFonts w:ascii="Montserrat" w:hAnsi="Montserrat" w:cs="Calibri"/>
          <w:color w:val="auto"/>
          <w:sz w:val="20"/>
          <w:szCs w:val="20"/>
        </w:rPr>
      </w:pPr>
      <w:r w:rsidRPr="00C9538F">
        <w:rPr>
          <w:rFonts w:ascii="Montserrat" w:hAnsi="Montserrat" w:cs="Calibri"/>
          <w:color w:val="auto"/>
          <w:sz w:val="20"/>
          <w:szCs w:val="20"/>
        </w:rPr>
        <w:t>3.2</w:t>
      </w:r>
      <w:r w:rsidR="00A46627" w:rsidRPr="00C9538F">
        <w:rPr>
          <w:rFonts w:ascii="Montserrat" w:hAnsi="Montserrat" w:cs="Calibri"/>
          <w:color w:val="auto"/>
          <w:sz w:val="20"/>
          <w:szCs w:val="20"/>
        </w:rPr>
        <w:t xml:space="preserve"> You must notify any actual or perceived conflicts of interest to the board through the annual declaration process and on an interim basis, as soon as reasonably practicable after becoming aware of the actual or perceived </w:t>
      </w:r>
      <w:proofErr w:type="gramStart"/>
      <w:r w:rsidR="00A46627" w:rsidRPr="00C9538F">
        <w:rPr>
          <w:rFonts w:ascii="Montserrat" w:hAnsi="Montserrat" w:cs="Calibri"/>
          <w:color w:val="auto"/>
          <w:sz w:val="20"/>
          <w:szCs w:val="20"/>
        </w:rPr>
        <w:t>conflict, if</w:t>
      </w:r>
      <w:proofErr w:type="gramEnd"/>
      <w:r w:rsidR="00A46627" w:rsidRPr="00C9538F">
        <w:rPr>
          <w:rFonts w:ascii="Montserrat" w:hAnsi="Montserrat" w:cs="Calibri"/>
          <w:color w:val="auto"/>
          <w:sz w:val="20"/>
          <w:szCs w:val="20"/>
        </w:rPr>
        <w:t xml:space="preserve"> your circumstances change.</w:t>
      </w:r>
      <w:r w:rsidRPr="00C9538F">
        <w:rPr>
          <w:rFonts w:ascii="Montserrat" w:hAnsi="Montserrat" w:cs="Calibri"/>
          <w:color w:val="auto"/>
          <w:sz w:val="20"/>
          <w:szCs w:val="20"/>
        </w:rPr>
        <w:t xml:space="preserve"> The purpose of this provision is to prevent any conflicts of loyalty arising where such membership exists.</w:t>
      </w:r>
    </w:p>
    <w:p w14:paraId="7E8097C1" w14:textId="77777777" w:rsidR="00777FB3" w:rsidRPr="00C9538F" w:rsidRDefault="00777FB3" w:rsidP="000437E0">
      <w:pPr>
        <w:pStyle w:val="Default"/>
        <w:jc w:val="both"/>
        <w:rPr>
          <w:rFonts w:ascii="Montserrat" w:hAnsi="Montserrat" w:cs="Calibri"/>
          <w:color w:val="auto"/>
          <w:sz w:val="20"/>
          <w:szCs w:val="20"/>
        </w:rPr>
      </w:pPr>
    </w:p>
    <w:p w14:paraId="264AD541"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3.3 Board Members must fulfill their obligations when in rec</w:t>
      </w:r>
      <w:r w:rsidR="0094527D" w:rsidRPr="00C9538F">
        <w:rPr>
          <w:rFonts w:ascii="Montserrat" w:hAnsi="Montserrat" w:cs="Calibri"/>
          <w:color w:val="auto"/>
          <w:sz w:val="20"/>
          <w:szCs w:val="20"/>
        </w:rPr>
        <w:t xml:space="preserve">eipt of United Counties </w:t>
      </w:r>
      <w:r w:rsidRPr="00C9538F">
        <w:rPr>
          <w:rFonts w:ascii="Montserrat" w:hAnsi="Montserrat" w:cs="Calibri"/>
          <w:color w:val="auto"/>
          <w:sz w:val="20"/>
          <w:szCs w:val="20"/>
        </w:rPr>
        <w:t>Football Leagues Administered Benefits. (e.g. out of pocket expenses for attending meetings of the Board)</w:t>
      </w:r>
    </w:p>
    <w:p w14:paraId="1FE3E81F" w14:textId="77777777" w:rsidR="00777FB3" w:rsidRPr="00C9538F" w:rsidRDefault="00777FB3" w:rsidP="000437E0">
      <w:pPr>
        <w:pStyle w:val="Default"/>
        <w:jc w:val="both"/>
        <w:rPr>
          <w:rFonts w:ascii="Montserrat" w:hAnsi="Montserrat" w:cs="Calibri"/>
          <w:color w:val="auto"/>
          <w:sz w:val="20"/>
          <w:szCs w:val="20"/>
        </w:rPr>
      </w:pPr>
    </w:p>
    <w:p w14:paraId="054CA802" w14:textId="494F2B54"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3.4 Board Members need open working relationships</w:t>
      </w:r>
      <w:r w:rsidR="00FD5881" w:rsidRPr="00C9538F">
        <w:rPr>
          <w:rFonts w:ascii="Montserrat" w:hAnsi="Montserrat" w:cs="Calibri"/>
          <w:color w:val="auto"/>
          <w:sz w:val="20"/>
          <w:szCs w:val="20"/>
        </w:rPr>
        <w:t xml:space="preserve"> </w:t>
      </w:r>
      <w:r w:rsidRPr="00C9538F">
        <w:rPr>
          <w:rFonts w:ascii="Montserrat" w:hAnsi="Montserrat" w:cs="Calibri"/>
          <w:color w:val="auto"/>
          <w:sz w:val="20"/>
          <w:szCs w:val="20"/>
        </w:rPr>
        <w:t xml:space="preserve">but should treat close personal familiarity with caution. Difficulties could arise in terms of conflicts of interest, inadvertently passing on confidential information or a perception of influence or </w:t>
      </w:r>
      <w:proofErr w:type="spellStart"/>
      <w:r w:rsidRPr="00C9538F">
        <w:rPr>
          <w:rFonts w:ascii="Montserrat" w:hAnsi="Montserrat" w:cs="Calibri"/>
          <w:color w:val="auto"/>
          <w:sz w:val="20"/>
          <w:szCs w:val="20"/>
        </w:rPr>
        <w:t>favouritism</w:t>
      </w:r>
      <w:proofErr w:type="spellEnd"/>
      <w:r w:rsidRPr="00C9538F">
        <w:rPr>
          <w:rFonts w:ascii="Montserrat" w:hAnsi="Montserrat" w:cs="Calibri"/>
          <w:color w:val="auto"/>
          <w:sz w:val="20"/>
          <w:szCs w:val="20"/>
        </w:rPr>
        <w:t xml:space="preserve">. </w:t>
      </w:r>
    </w:p>
    <w:p w14:paraId="68D617C9"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 </w:t>
      </w:r>
    </w:p>
    <w:p w14:paraId="785B69A9"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b/>
          <w:bCs/>
          <w:color w:val="auto"/>
          <w:sz w:val="20"/>
          <w:szCs w:val="20"/>
        </w:rPr>
        <w:t xml:space="preserve">4. Openness </w:t>
      </w:r>
    </w:p>
    <w:p w14:paraId="65F16AF5" w14:textId="77777777" w:rsidR="00777FB3"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4.1 Board Members must – </w:t>
      </w:r>
    </w:p>
    <w:p w14:paraId="79A12EDD" w14:textId="1A1D4B3F" w:rsidR="00777FB3" w:rsidRPr="00C9538F" w:rsidRDefault="00777FB3" w:rsidP="0000185E">
      <w:pPr>
        <w:pStyle w:val="Default"/>
        <w:ind w:left="760" w:hanging="40"/>
        <w:jc w:val="both"/>
        <w:rPr>
          <w:rFonts w:ascii="Montserrat" w:hAnsi="Montserrat" w:cs="Calibri"/>
          <w:color w:val="auto"/>
          <w:sz w:val="20"/>
          <w:szCs w:val="20"/>
        </w:rPr>
      </w:pPr>
      <w:r w:rsidRPr="00C9538F">
        <w:rPr>
          <w:rFonts w:ascii="Montserrat" w:hAnsi="Montserrat" w:cs="Calibri"/>
          <w:color w:val="auto"/>
          <w:sz w:val="20"/>
          <w:szCs w:val="20"/>
        </w:rPr>
        <w:t xml:space="preserve">a) </w:t>
      </w:r>
      <w:r w:rsidR="0000185E" w:rsidRPr="00C9538F">
        <w:rPr>
          <w:rFonts w:ascii="Montserrat" w:hAnsi="Montserrat" w:cs="Calibri"/>
          <w:color w:val="auto"/>
          <w:sz w:val="20"/>
          <w:szCs w:val="20"/>
        </w:rPr>
        <w:t>Ensure that you handle confidential</w:t>
      </w:r>
      <w:r w:rsidR="00FD5881" w:rsidRPr="00C9538F">
        <w:rPr>
          <w:rFonts w:ascii="Montserrat" w:hAnsi="Montserrat" w:cs="Calibri"/>
          <w:color w:val="auto"/>
          <w:sz w:val="20"/>
          <w:szCs w:val="20"/>
        </w:rPr>
        <w:t xml:space="preserve"> </w:t>
      </w:r>
      <w:r w:rsidR="0000185E" w:rsidRPr="00C9538F">
        <w:rPr>
          <w:rFonts w:ascii="Montserrat" w:hAnsi="Montserrat" w:cs="Calibri"/>
          <w:color w:val="auto"/>
          <w:sz w:val="20"/>
          <w:szCs w:val="20"/>
        </w:rPr>
        <w:t xml:space="preserve">information in accordance with the law and </w:t>
      </w:r>
      <w:proofErr w:type="gramStart"/>
      <w:r w:rsidR="0000185E" w:rsidRPr="00C9538F">
        <w:rPr>
          <w:rFonts w:ascii="Montserrat" w:hAnsi="Montserrat" w:cs="Calibri"/>
          <w:color w:val="auto"/>
          <w:sz w:val="20"/>
          <w:szCs w:val="20"/>
        </w:rPr>
        <w:t>with regard to</w:t>
      </w:r>
      <w:proofErr w:type="gramEnd"/>
      <w:r w:rsidR="0000185E" w:rsidRPr="00C9538F">
        <w:rPr>
          <w:rFonts w:ascii="Montserrat" w:hAnsi="Montserrat" w:cs="Calibri"/>
          <w:color w:val="auto"/>
          <w:sz w:val="20"/>
          <w:szCs w:val="20"/>
        </w:rPr>
        <w:t xml:space="preserve"> the best interests and reputation of the League.</w:t>
      </w:r>
      <w:r w:rsidRPr="00C9538F">
        <w:rPr>
          <w:rFonts w:ascii="Montserrat" w:hAnsi="Montserrat" w:cs="Calibri"/>
          <w:color w:val="auto"/>
          <w:sz w:val="20"/>
          <w:szCs w:val="20"/>
        </w:rPr>
        <w:t xml:space="preserve">; and </w:t>
      </w:r>
    </w:p>
    <w:p w14:paraId="378FC9C6" w14:textId="77777777" w:rsidR="00777FB3" w:rsidRPr="00C9538F" w:rsidRDefault="00777FB3" w:rsidP="000437E0">
      <w:pPr>
        <w:pStyle w:val="Default"/>
        <w:jc w:val="both"/>
        <w:rPr>
          <w:rFonts w:ascii="Montserrat" w:hAnsi="Montserrat" w:cs="Calibri"/>
          <w:color w:val="auto"/>
          <w:sz w:val="20"/>
          <w:szCs w:val="20"/>
        </w:rPr>
      </w:pPr>
    </w:p>
    <w:p w14:paraId="223C8394" w14:textId="77777777" w:rsidR="00777FB3" w:rsidRPr="00C9538F" w:rsidRDefault="00777FB3" w:rsidP="000437E0">
      <w:pPr>
        <w:pStyle w:val="Default"/>
        <w:ind w:left="720"/>
        <w:jc w:val="both"/>
        <w:rPr>
          <w:rFonts w:ascii="Montserrat" w:hAnsi="Montserrat" w:cs="Calibri"/>
          <w:color w:val="auto"/>
          <w:sz w:val="20"/>
          <w:szCs w:val="20"/>
        </w:rPr>
      </w:pPr>
      <w:r w:rsidRPr="00C9538F">
        <w:rPr>
          <w:rFonts w:ascii="Montserrat" w:hAnsi="Montserrat" w:cs="Calibri"/>
          <w:color w:val="auto"/>
          <w:sz w:val="20"/>
          <w:szCs w:val="20"/>
        </w:rPr>
        <w:t xml:space="preserve">b) Not prevent another person from gaining access to information to which that person is entitled. </w:t>
      </w:r>
    </w:p>
    <w:p w14:paraId="069085A8" w14:textId="77777777" w:rsidR="00777FB3" w:rsidRPr="00C9538F" w:rsidRDefault="00777FB3" w:rsidP="000437E0">
      <w:pPr>
        <w:pStyle w:val="Default"/>
        <w:rPr>
          <w:rFonts w:ascii="Montserrat" w:hAnsi="Montserrat" w:cs="Calibri"/>
          <w:color w:val="auto"/>
          <w:sz w:val="20"/>
          <w:szCs w:val="20"/>
        </w:rPr>
      </w:pPr>
    </w:p>
    <w:p w14:paraId="2D86C5FC" w14:textId="086C990E" w:rsidR="00777FB3" w:rsidRPr="00C9538F" w:rsidRDefault="00777FB3"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4.2 Board Members shall only disclose confidential/personal information obtained in the course of their duties to </w:t>
      </w:r>
      <w:proofErr w:type="spellStart"/>
      <w:r w:rsidRPr="00C9538F">
        <w:rPr>
          <w:rFonts w:ascii="Montserrat" w:hAnsi="Montserrat" w:cs="Calibri"/>
          <w:color w:val="auto"/>
          <w:sz w:val="20"/>
          <w:szCs w:val="20"/>
        </w:rPr>
        <w:t>authorised</w:t>
      </w:r>
      <w:proofErr w:type="spellEnd"/>
      <w:r w:rsidRPr="00C9538F">
        <w:rPr>
          <w:rFonts w:ascii="Montserrat" w:hAnsi="Montserrat" w:cs="Calibri"/>
          <w:color w:val="auto"/>
          <w:sz w:val="20"/>
          <w:szCs w:val="20"/>
        </w:rPr>
        <w:t xml:space="preserve"> persons. This shall only be for the pu</w:t>
      </w:r>
      <w:r w:rsidR="0094527D" w:rsidRPr="00C9538F">
        <w:rPr>
          <w:rFonts w:ascii="Montserrat" w:hAnsi="Montserrat" w:cs="Calibri"/>
          <w:color w:val="auto"/>
          <w:sz w:val="20"/>
          <w:szCs w:val="20"/>
        </w:rPr>
        <w:t>rpose of United Counties</w:t>
      </w:r>
      <w:r w:rsidRPr="00C9538F">
        <w:rPr>
          <w:rFonts w:ascii="Montserrat" w:hAnsi="Montserrat" w:cs="Calibri"/>
          <w:color w:val="auto"/>
          <w:sz w:val="20"/>
          <w:szCs w:val="20"/>
        </w:rPr>
        <w:t xml:space="preserve"> Football League, as instructed by </w:t>
      </w:r>
      <w:proofErr w:type="gramStart"/>
      <w:r w:rsidRPr="00C9538F">
        <w:rPr>
          <w:rFonts w:ascii="Montserrat" w:hAnsi="Montserrat" w:cs="Calibri"/>
          <w:color w:val="auto"/>
          <w:sz w:val="20"/>
          <w:szCs w:val="20"/>
        </w:rPr>
        <w:t>a Director</w:t>
      </w:r>
      <w:proofErr w:type="gramEnd"/>
      <w:r w:rsidRPr="00C9538F">
        <w:rPr>
          <w:rFonts w:ascii="Montserrat" w:hAnsi="Montserrat" w:cs="Calibri"/>
          <w:color w:val="auto"/>
          <w:sz w:val="20"/>
          <w:szCs w:val="20"/>
        </w:rPr>
        <w:t xml:space="preserve"> or as may be required by law. Such information must not be used for personal advantage or for the advantage of any other persons/</w:t>
      </w:r>
      <w:proofErr w:type="spellStart"/>
      <w:r w:rsidRPr="00C9538F">
        <w:rPr>
          <w:rFonts w:ascii="Montserrat" w:hAnsi="Montserrat" w:cs="Calibri"/>
          <w:color w:val="auto"/>
          <w:sz w:val="20"/>
          <w:szCs w:val="20"/>
        </w:rPr>
        <w:t>organisations</w:t>
      </w:r>
      <w:proofErr w:type="spellEnd"/>
      <w:r w:rsidRPr="00C9538F">
        <w:rPr>
          <w:rFonts w:ascii="Montserrat" w:hAnsi="Montserrat" w:cs="Calibri"/>
          <w:color w:val="auto"/>
          <w:sz w:val="20"/>
          <w:szCs w:val="20"/>
        </w:rPr>
        <w:t xml:space="preserve">, including partners, </w:t>
      </w:r>
      <w:proofErr w:type="gramStart"/>
      <w:r w:rsidRPr="00C9538F">
        <w:rPr>
          <w:rFonts w:ascii="Montserrat" w:hAnsi="Montserrat" w:cs="Calibri"/>
          <w:color w:val="auto"/>
          <w:sz w:val="20"/>
          <w:szCs w:val="20"/>
        </w:rPr>
        <w:t>friends</w:t>
      </w:r>
      <w:proofErr w:type="gramEnd"/>
      <w:r w:rsidRPr="00C9538F">
        <w:rPr>
          <w:rFonts w:ascii="Montserrat" w:hAnsi="Montserrat" w:cs="Calibri"/>
          <w:color w:val="auto"/>
          <w:sz w:val="20"/>
          <w:szCs w:val="20"/>
        </w:rPr>
        <w:t xml:space="preserve"> and relations. </w:t>
      </w:r>
    </w:p>
    <w:p w14:paraId="11BED19A" w14:textId="77777777" w:rsidR="00FD5881" w:rsidRPr="00C9538F" w:rsidRDefault="00FD5881" w:rsidP="00FD5881">
      <w:pPr>
        <w:pStyle w:val="Default"/>
        <w:jc w:val="both"/>
        <w:rPr>
          <w:rFonts w:ascii="Montserrat" w:hAnsi="Montserrat" w:cs="Calibri"/>
          <w:color w:val="auto"/>
          <w:sz w:val="20"/>
          <w:szCs w:val="20"/>
        </w:rPr>
      </w:pPr>
    </w:p>
    <w:p w14:paraId="05803C81" w14:textId="77777777" w:rsidR="00FD5881" w:rsidRPr="00C9538F" w:rsidRDefault="00FD5881" w:rsidP="00FD5881">
      <w:pPr>
        <w:pStyle w:val="Default"/>
        <w:jc w:val="both"/>
        <w:rPr>
          <w:rFonts w:ascii="Montserrat" w:hAnsi="Montserrat" w:cs="Calibri"/>
          <w:color w:val="auto"/>
          <w:sz w:val="20"/>
          <w:szCs w:val="20"/>
        </w:rPr>
      </w:pPr>
    </w:p>
    <w:p w14:paraId="0B34C032" w14:textId="7A384140" w:rsidR="00FD5881" w:rsidRPr="00C9538F" w:rsidRDefault="00FD5881"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4.3 You are not entitled to discuss or disclose any League business with or to the press or wider media, unless:</w:t>
      </w:r>
    </w:p>
    <w:p w14:paraId="01BE0580" w14:textId="77777777" w:rsidR="00FD5881" w:rsidRPr="00C9538F" w:rsidRDefault="00FD5881"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(i) It is explicitly part of your remit; or</w:t>
      </w:r>
    </w:p>
    <w:p w14:paraId="139CF7AC" w14:textId="1FD3399D" w:rsidR="00FD5881" w:rsidRPr="00C9538F" w:rsidRDefault="00FD5881"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(ii) You are specifically </w:t>
      </w:r>
      <w:proofErr w:type="spellStart"/>
      <w:r w:rsidRPr="00C9538F">
        <w:rPr>
          <w:rFonts w:ascii="Montserrat" w:hAnsi="Montserrat" w:cs="Calibri"/>
          <w:color w:val="auto"/>
          <w:sz w:val="20"/>
          <w:szCs w:val="20"/>
        </w:rPr>
        <w:t>authorised</w:t>
      </w:r>
      <w:proofErr w:type="spellEnd"/>
      <w:r w:rsidRPr="00C9538F">
        <w:rPr>
          <w:rFonts w:ascii="Montserrat" w:hAnsi="Montserrat" w:cs="Calibri"/>
          <w:color w:val="auto"/>
          <w:sz w:val="20"/>
          <w:szCs w:val="20"/>
        </w:rPr>
        <w:t xml:space="preserve"> by the League to do so.</w:t>
      </w:r>
    </w:p>
    <w:p w14:paraId="640454E1" w14:textId="3D250375" w:rsidR="00FD5881" w:rsidRPr="00C9538F" w:rsidRDefault="00FD5881"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4.4 If you receive any enquiries from the press or wider media about the League you agree not to comment on behalf of the League and to pass on the relevant information as soon as reasonably practicable to the Chair or </w:t>
      </w:r>
      <w:r w:rsidRPr="00C9538F">
        <w:rPr>
          <w:rFonts w:ascii="Montserrat" w:hAnsi="Montserrat" w:cs="Calibri"/>
          <w:color w:val="auto"/>
          <w:sz w:val="20"/>
          <w:szCs w:val="20"/>
        </w:rPr>
        <w:lastRenderedPageBreak/>
        <w:t xml:space="preserve">Secretary of the League. If you are representing the views of another body as opposed to the League on a matter affecting the League, this must be made clear to the media, and you should inform the Chair or Secretary of the League of such media engagement. It is </w:t>
      </w:r>
      <w:proofErr w:type="gramStart"/>
      <w:r w:rsidRPr="00C9538F">
        <w:rPr>
          <w:rFonts w:ascii="Montserrat" w:hAnsi="Montserrat" w:cs="Calibri"/>
          <w:color w:val="auto"/>
          <w:sz w:val="20"/>
          <w:szCs w:val="20"/>
        </w:rPr>
        <w:t>acknowledged</w:t>
      </w:r>
      <w:proofErr w:type="gramEnd"/>
      <w:r w:rsidRPr="00C9538F">
        <w:rPr>
          <w:rFonts w:ascii="Montserrat" w:hAnsi="Montserrat" w:cs="Calibri"/>
          <w:color w:val="auto"/>
          <w:sz w:val="20"/>
          <w:szCs w:val="20"/>
        </w:rPr>
        <w:t xml:space="preserve"> </w:t>
      </w:r>
    </w:p>
    <w:p w14:paraId="78F07EE3" w14:textId="404F4AF2" w:rsidR="00FD5881" w:rsidRPr="00C9538F" w:rsidRDefault="00FD5881" w:rsidP="00FD5881">
      <w:pPr>
        <w:pStyle w:val="Default"/>
        <w:jc w:val="both"/>
        <w:rPr>
          <w:rFonts w:ascii="Montserrat" w:hAnsi="Montserrat" w:cs="Calibri"/>
          <w:color w:val="auto"/>
          <w:sz w:val="20"/>
          <w:szCs w:val="20"/>
        </w:rPr>
      </w:pPr>
      <w:r w:rsidRPr="00C9538F">
        <w:rPr>
          <w:rFonts w:ascii="Montserrat" w:hAnsi="Montserrat" w:cs="Calibri"/>
          <w:color w:val="auto"/>
          <w:sz w:val="20"/>
          <w:szCs w:val="20"/>
        </w:rPr>
        <w:t>that your position within the League may be referred to by the media notwithstanding that you are not commenting on behalf of the League.</w:t>
      </w:r>
    </w:p>
    <w:p w14:paraId="77C049E8" w14:textId="77777777" w:rsidR="00FD5881" w:rsidRPr="00C9538F" w:rsidRDefault="00FD5881" w:rsidP="00FD5881">
      <w:pPr>
        <w:pStyle w:val="Default"/>
        <w:jc w:val="both"/>
        <w:rPr>
          <w:rFonts w:ascii="Montserrat" w:hAnsi="Montserrat" w:cs="Calibri"/>
          <w:color w:val="auto"/>
          <w:sz w:val="20"/>
          <w:szCs w:val="20"/>
        </w:rPr>
      </w:pPr>
    </w:p>
    <w:p w14:paraId="62FAB6DE" w14:textId="67B55D4A" w:rsidR="00666F39" w:rsidRPr="00227E5B" w:rsidRDefault="00666F39" w:rsidP="00666F39">
      <w:pPr>
        <w:autoSpaceDE w:val="0"/>
        <w:autoSpaceDN w:val="0"/>
        <w:adjustRightInd w:val="0"/>
        <w:rPr>
          <w:rFonts w:ascii="Montserrat" w:hAnsi="Montserrat" w:cs="FSJack-Light"/>
          <w:color w:val="081F40"/>
          <w:sz w:val="20"/>
          <w:szCs w:val="20"/>
          <w:lang w:eastAsia="en-GB"/>
        </w:rPr>
      </w:pPr>
      <w:r w:rsidRPr="00C9538F">
        <w:rPr>
          <w:rFonts w:ascii="Montserrat" w:hAnsi="Montserrat" w:cs="FSJack-Light"/>
          <w:sz w:val="20"/>
          <w:szCs w:val="20"/>
          <w:lang w:eastAsia="en-GB"/>
        </w:rPr>
        <w:t xml:space="preserve">When using social media, you must conduct your activity </w:t>
      </w:r>
      <w:r w:rsidRPr="00227E5B">
        <w:rPr>
          <w:rFonts w:ascii="Montserrat" w:hAnsi="Montserrat" w:cs="FSJack-Light"/>
          <w:color w:val="081F40"/>
          <w:sz w:val="20"/>
          <w:szCs w:val="20"/>
          <w:lang w:eastAsia="en-GB"/>
        </w:rPr>
        <w:t xml:space="preserve">with professionalism, honesty, </w:t>
      </w:r>
      <w:proofErr w:type="gramStart"/>
      <w:r w:rsidRPr="00227E5B">
        <w:rPr>
          <w:rFonts w:ascii="Montserrat" w:hAnsi="Montserrat" w:cs="FSJack-Light"/>
          <w:color w:val="081F40"/>
          <w:sz w:val="20"/>
          <w:szCs w:val="20"/>
          <w:lang w:eastAsia="en-GB"/>
        </w:rPr>
        <w:t>respect</w:t>
      </w:r>
      <w:proofErr w:type="gramEnd"/>
      <w:r w:rsidRPr="00227E5B">
        <w:rPr>
          <w:rFonts w:ascii="Montserrat" w:hAnsi="Montserrat" w:cs="FSJack-Light"/>
          <w:color w:val="081F40"/>
          <w:sz w:val="20"/>
          <w:szCs w:val="20"/>
          <w:lang w:eastAsia="en-GB"/>
        </w:rPr>
        <w:t xml:space="preserve"> and good judgement and ensure that such conduct is not in any way detrimental to the League. </w:t>
      </w:r>
    </w:p>
    <w:p w14:paraId="01BE366C" w14:textId="77777777" w:rsidR="00FD5881" w:rsidRPr="00227E5B" w:rsidRDefault="00FD5881" w:rsidP="00FD5881">
      <w:pPr>
        <w:pStyle w:val="Default"/>
        <w:jc w:val="both"/>
        <w:rPr>
          <w:rFonts w:ascii="Montserrat" w:hAnsi="Montserrat" w:cs="Calibri"/>
          <w:color w:val="00B0F0"/>
          <w:sz w:val="20"/>
          <w:szCs w:val="20"/>
        </w:rPr>
      </w:pPr>
    </w:p>
    <w:p w14:paraId="2666191C" w14:textId="77777777" w:rsidR="00777FB3" w:rsidRPr="00C9538F" w:rsidRDefault="00777FB3" w:rsidP="000437E0">
      <w:pPr>
        <w:pStyle w:val="Default"/>
        <w:jc w:val="both"/>
        <w:rPr>
          <w:rFonts w:ascii="Montserrat" w:hAnsi="Montserrat" w:cs="Calibri"/>
          <w:b/>
          <w:bCs/>
          <w:color w:val="auto"/>
          <w:sz w:val="20"/>
          <w:szCs w:val="20"/>
        </w:rPr>
      </w:pPr>
      <w:r w:rsidRPr="00227E5B">
        <w:rPr>
          <w:rFonts w:ascii="Montserrat" w:hAnsi="Montserrat" w:cs="Calibri"/>
          <w:b/>
          <w:bCs/>
          <w:color w:val="auto"/>
          <w:sz w:val="20"/>
          <w:szCs w:val="20"/>
        </w:rPr>
        <w:t xml:space="preserve">5. Reporting </w:t>
      </w:r>
      <w:r w:rsidRPr="00C9538F">
        <w:rPr>
          <w:rFonts w:ascii="Montserrat" w:hAnsi="Montserrat" w:cs="Calibri"/>
          <w:b/>
          <w:bCs/>
          <w:color w:val="auto"/>
          <w:sz w:val="20"/>
          <w:szCs w:val="20"/>
        </w:rPr>
        <w:t>Procedures</w:t>
      </w:r>
    </w:p>
    <w:p w14:paraId="210D96A8" w14:textId="15945BFC" w:rsidR="007F771A" w:rsidRPr="00C9538F" w:rsidRDefault="00777FB3" w:rsidP="000437E0">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5.1 It is the duty of all Board Members to report any suspected irregularity by any individual </w:t>
      </w:r>
      <w:r w:rsidR="001B1A13" w:rsidRPr="00C9538F">
        <w:rPr>
          <w:rFonts w:ascii="Montserrat" w:hAnsi="Montserrat" w:cs="Calibri"/>
          <w:color w:val="auto"/>
          <w:sz w:val="20"/>
          <w:szCs w:val="20"/>
        </w:rPr>
        <w:t>to</w:t>
      </w:r>
      <w:r w:rsidR="00B73DCC" w:rsidRPr="00C9538F">
        <w:rPr>
          <w:rFonts w:ascii="Montserrat" w:hAnsi="Montserrat" w:cs="Calibri"/>
          <w:color w:val="auto"/>
          <w:sz w:val="20"/>
          <w:szCs w:val="20"/>
        </w:rPr>
        <w:t xml:space="preserve"> </w:t>
      </w:r>
      <w:r w:rsidR="00666F39" w:rsidRPr="00C9538F">
        <w:rPr>
          <w:rFonts w:ascii="Montserrat" w:hAnsi="Montserrat" w:cs="Calibri"/>
          <w:color w:val="auto"/>
          <w:sz w:val="20"/>
          <w:szCs w:val="20"/>
        </w:rPr>
        <w:t>the Chair or Secretary</w:t>
      </w:r>
      <w:r w:rsidRPr="00C9538F">
        <w:rPr>
          <w:rFonts w:ascii="Montserrat" w:hAnsi="Montserrat" w:cs="Calibri"/>
          <w:color w:val="auto"/>
          <w:sz w:val="20"/>
          <w:szCs w:val="20"/>
        </w:rPr>
        <w:t xml:space="preserve">. All Board </w:t>
      </w:r>
      <w:r w:rsidR="00666F39" w:rsidRPr="00C9538F">
        <w:rPr>
          <w:rFonts w:ascii="Montserrat" w:hAnsi="Montserrat" w:cs="Calibri"/>
          <w:color w:val="auto"/>
          <w:sz w:val="20"/>
          <w:szCs w:val="20"/>
        </w:rPr>
        <w:t xml:space="preserve">and Committee </w:t>
      </w:r>
      <w:r w:rsidRPr="00C9538F">
        <w:rPr>
          <w:rFonts w:ascii="Montserrat" w:hAnsi="Montserrat" w:cs="Calibri"/>
          <w:color w:val="auto"/>
          <w:sz w:val="20"/>
          <w:szCs w:val="20"/>
        </w:rPr>
        <w:t xml:space="preserve">Members involved shall regard such information as confidential. </w:t>
      </w:r>
    </w:p>
    <w:p w14:paraId="59161613" w14:textId="77777777" w:rsidR="00666F39" w:rsidRPr="00C9538F" w:rsidRDefault="00666F39" w:rsidP="000437E0">
      <w:pPr>
        <w:pStyle w:val="Default"/>
        <w:jc w:val="both"/>
        <w:rPr>
          <w:rFonts w:ascii="Montserrat" w:hAnsi="Montserrat" w:cs="Calibri"/>
          <w:color w:val="auto"/>
          <w:sz w:val="20"/>
          <w:szCs w:val="20"/>
        </w:rPr>
      </w:pPr>
    </w:p>
    <w:p w14:paraId="215981F3" w14:textId="77777777" w:rsidR="007F771A" w:rsidRPr="00C9538F" w:rsidRDefault="007F771A" w:rsidP="007F771A">
      <w:pPr>
        <w:pStyle w:val="Default"/>
        <w:rPr>
          <w:rFonts w:ascii="Montserrat" w:hAnsi="Montserrat" w:cs="Calibri"/>
          <w:color w:val="auto"/>
          <w:sz w:val="20"/>
          <w:szCs w:val="20"/>
        </w:rPr>
      </w:pPr>
      <w:r w:rsidRPr="00C9538F">
        <w:rPr>
          <w:rFonts w:ascii="Montserrat" w:hAnsi="Montserrat" w:cs="Calibri"/>
          <w:b/>
          <w:bCs/>
          <w:color w:val="auto"/>
          <w:sz w:val="20"/>
          <w:szCs w:val="20"/>
        </w:rPr>
        <w:t xml:space="preserve">6. Respect for Others </w:t>
      </w:r>
    </w:p>
    <w:p w14:paraId="01DB15BB" w14:textId="77777777" w:rsidR="007F771A" w:rsidRPr="00C9538F" w:rsidRDefault="007F771A" w:rsidP="007F771A">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6.1 Board Members must – </w:t>
      </w:r>
    </w:p>
    <w:p w14:paraId="4CDD613A" w14:textId="77777777" w:rsidR="007F771A" w:rsidRPr="00C9538F" w:rsidRDefault="007F771A" w:rsidP="007F771A">
      <w:pPr>
        <w:pStyle w:val="Default"/>
        <w:ind w:left="720" w:hanging="360"/>
        <w:jc w:val="both"/>
        <w:rPr>
          <w:rFonts w:ascii="Montserrat" w:hAnsi="Montserrat" w:cs="Calibri"/>
          <w:color w:val="auto"/>
          <w:sz w:val="20"/>
          <w:szCs w:val="20"/>
        </w:rPr>
      </w:pPr>
      <w:r w:rsidRPr="00C9538F">
        <w:rPr>
          <w:rFonts w:ascii="Montserrat" w:hAnsi="Montserrat" w:cs="Calibri"/>
          <w:color w:val="auto"/>
          <w:sz w:val="20"/>
          <w:szCs w:val="20"/>
        </w:rPr>
        <w:t xml:space="preserve">a) Treat others with </w:t>
      </w:r>
      <w:proofErr w:type="gramStart"/>
      <w:r w:rsidRPr="00C9538F">
        <w:rPr>
          <w:rFonts w:ascii="Montserrat" w:hAnsi="Montserrat" w:cs="Calibri"/>
          <w:color w:val="auto"/>
          <w:sz w:val="20"/>
          <w:szCs w:val="20"/>
        </w:rPr>
        <w:t>respect;</w:t>
      </w:r>
      <w:proofErr w:type="gramEnd"/>
      <w:r w:rsidRPr="00C9538F">
        <w:rPr>
          <w:rFonts w:ascii="Montserrat" w:hAnsi="Montserrat" w:cs="Calibri"/>
          <w:color w:val="auto"/>
          <w:sz w:val="20"/>
          <w:szCs w:val="20"/>
        </w:rPr>
        <w:t xml:space="preserve"> </w:t>
      </w:r>
    </w:p>
    <w:p w14:paraId="63E7D40C" w14:textId="77777777" w:rsidR="007F771A" w:rsidRPr="00C9538F" w:rsidRDefault="007F771A" w:rsidP="007F771A">
      <w:pPr>
        <w:pStyle w:val="Default"/>
        <w:ind w:left="720" w:hanging="360"/>
        <w:jc w:val="both"/>
        <w:rPr>
          <w:rFonts w:ascii="Montserrat" w:hAnsi="Montserrat" w:cs="Calibri"/>
          <w:color w:val="auto"/>
          <w:sz w:val="20"/>
          <w:szCs w:val="20"/>
        </w:rPr>
      </w:pPr>
      <w:r w:rsidRPr="00C9538F">
        <w:rPr>
          <w:rFonts w:ascii="Montserrat" w:hAnsi="Montserrat" w:cs="Calibri"/>
          <w:color w:val="auto"/>
          <w:sz w:val="20"/>
          <w:szCs w:val="20"/>
        </w:rPr>
        <w:t xml:space="preserve">b) Not discriminate unlawfully against any person. </w:t>
      </w:r>
    </w:p>
    <w:p w14:paraId="4FBEC95E" w14:textId="77777777" w:rsidR="007F771A" w:rsidRPr="00C9538F" w:rsidRDefault="007F771A" w:rsidP="007F771A">
      <w:pPr>
        <w:pStyle w:val="Default"/>
        <w:tabs>
          <w:tab w:val="left" w:pos="1803"/>
        </w:tabs>
        <w:rPr>
          <w:rFonts w:ascii="Montserrat" w:hAnsi="Montserrat" w:cs="Calibri"/>
          <w:color w:val="auto"/>
          <w:sz w:val="20"/>
          <w:szCs w:val="20"/>
        </w:rPr>
      </w:pPr>
      <w:r w:rsidRPr="00C9538F">
        <w:rPr>
          <w:rFonts w:ascii="Montserrat" w:hAnsi="Montserrat" w:cs="Calibri"/>
          <w:color w:val="auto"/>
          <w:sz w:val="20"/>
          <w:szCs w:val="20"/>
        </w:rPr>
        <w:tab/>
      </w:r>
    </w:p>
    <w:p w14:paraId="5B217AD0" w14:textId="614AFDCA" w:rsidR="00B55B99" w:rsidRPr="00C9538F" w:rsidRDefault="007F771A" w:rsidP="00B55B99">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6.2 Board Members </w:t>
      </w:r>
      <w:r w:rsidR="00B55B99" w:rsidRPr="00C9538F">
        <w:rPr>
          <w:rFonts w:ascii="Montserrat" w:hAnsi="Montserrat" w:cs="Calibri"/>
          <w:color w:val="auto"/>
          <w:sz w:val="20"/>
          <w:szCs w:val="20"/>
        </w:rPr>
        <w:t>must treat others with respect and dignity (including but not limited to the League staff and volunteer workforce) and must not bully, harass,</w:t>
      </w:r>
      <w:r w:rsidR="00E7092B" w:rsidRPr="00C9538F">
        <w:rPr>
          <w:rFonts w:ascii="Montserrat" w:hAnsi="Montserrat" w:cs="Calibri"/>
          <w:color w:val="auto"/>
          <w:sz w:val="20"/>
          <w:szCs w:val="20"/>
        </w:rPr>
        <w:t xml:space="preserve"> </w:t>
      </w:r>
      <w:proofErr w:type="spellStart"/>
      <w:proofErr w:type="gramStart"/>
      <w:r w:rsidR="00B55B99" w:rsidRPr="00C9538F">
        <w:rPr>
          <w:rFonts w:ascii="Montserrat" w:hAnsi="Montserrat" w:cs="Calibri"/>
          <w:color w:val="auto"/>
          <w:sz w:val="20"/>
          <w:szCs w:val="20"/>
        </w:rPr>
        <w:t>victimise</w:t>
      </w:r>
      <w:proofErr w:type="spellEnd"/>
      <w:proofErr w:type="gramEnd"/>
      <w:r w:rsidR="00B55B99" w:rsidRPr="00C9538F">
        <w:rPr>
          <w:rFonts w:ascii="Montserrat" w:hAnsi="Montserrat" w:cs="Calibri"/>
          <w:color w:val="auto"/>
          <w:sz w:val="20"/>
          <w:szCs w:val="20"/>
        </w:rPr>
        <w:t xml:space="preserve"> or discriminate against any person(s) or do anything which would cause you or the League to breach any of the equality enactments or could</w:t>
      </w:r>
      <w:r w:rsidR="00E7092B" w:rsidRPr="00C9538F">
        <w:rPr>
          <w:rFonts w:ascii="Montserrat" w:hAnsi="Montserrat" w:cs="Calibri"/>
          <w:color w:val="auto"/>
          <w:sz w:val="20"/>
          <w:szCs w:val="20"/>
        </w:rPr>
        <w:t xml:space="preserve"> </w:t>
      </w:r>
      <w:r w:rsidR="00B55B99" w:rsidRPr="00C9538F">
        <w:rPr>
          <w:rFonts w:ascii="Montserrat" w:hAnsi="Montserrat" w:cs="Calibri"/>
          <w:color w:val="auto"/>
          <w:sz w:val="20"/>
          <w:szCs w:val="20"/>
        </w:rPr>
        <w:t>reasonably be considered as bringing the League into disrepute.</w:t>
      </w:r>
    </w:p>
    <w:p w14:paraId="65400266" w14:textId="2E7168A3" w:rsidR="007F771A" w:rsidRPr="00C9538F" w:rsidRDefault="007F771A" w:rsidP="007F771A">
      <w:pPr>
        <w:pStyle w:val="Default"/>
        <w:jc w:val="both"/>
        <w:rPr>
          <w:rFonts w:ascii="Montserrat" w:hAnsi="Montserrat" w:cs="Calibri"/>
          <w:color w:val="auto"/>
          <w:sz w:val="20"/>
          <w:szCs w:val="20"/>
        </w:rPr>
      </w:pPr>
    </w:p>
    <w:p w14:paraId="31BC278E" w14:textId="77777777" w:rsidR="00B55B99" w:rsidRPr="00C9538F" w:rsidRDefault="007F771A" w:rsidP="007F771A">
      <w:pPr>
        <w:pStyle w:val="Default"/>
        <w:jc w:val="both"/>
        <w:rPr>
          <w:rFonts w:ascii="Montserrat" w:hAnsi="Montserrat" w:cs="Calibri"/>
          <w:color w:val="auto"/>
          <w:sz w:val="20"/>
          <w:szCs w:val="20"/>
        </w:rPr>
      </w:pPr>
      <w:r w:rsidRPr="00C9538F">
        <w:rPr>
          <w:rFonts w:ascii="Montserrat" w:hAnsi="Montserrat" w:cs="Calibri"/>
          <w:color w:val="auto"/>
          <w:sz w:val="20"/>
          <w:szCs w:val="20"/>
        </w:rPr>
        <w:t>6.3 Training to be provided to Board Members where required.</w:t>
      </w:r>
    </w:p>
    <w:p w14:paraId="155C29DE" w14:textId="77777777" w:rsidR="00B55B99" w:rsidRPr="00C9538F" w:rsidRDefault="00B55B99" w:rsidP="007F771A">
      <w:pPr>
        <w:pStyle w:val="Default"/>
        <w:jc w:val="both"/>
        <w:rPr>
          <w:rFonts w:ascii="Montserrat" w:hAnsi="Montserrat" w:cs="Calibri"/>
          <w:color w:val="auto"/>
          <w:sz w:val="20"/>
          <w:szCs w:val="20"/>
        </w:rPr>
      </w:pPr>
    </w:p>
    <w:p w14:paraId="557D35D6" w14:textId="77777777" w:rsidR="00777FB3" w:rsidRPr="00C9538F" w:rsidRDefault="00777FB3" w:rsidP="000437E0">
      <w:pPr>
        <w:pStyle w:val="Default"/>
        <w:ind w:left="360" w:hanging="360"/>
        <w:jc w:val="both"/>
        <w:rPr>
          <w:rFonts w:ascii="Montserrat" w:hAnsi="Montserrat" w:cs="Calibri"/>
          <w:color w:val="auto"/>
          <w:sz w:val="20"/>
          <w:szCs w:val="20"/>
        </w:rPr>
      </w:pPr>
      <w:r w:rsidRPr="00C9538F">
        <w:rPr>
          <w:rFonts w:ascii="Montserrat" w:hAnsi="Montserrat" w:cs="Calibri"/>
          <w:b/>
          <w:bCs/>
          <w:color w:val="auto"/>
          <w:sz w:val="20"/>
          <w:szCs w:val="20"/>
        </w:rPr>
        <w:t xml:space="preserve">7. Duty of Trust </w:t>
      </w:r>
    </w:p>
    <w:p w14:paraId="3F872AC9" w14:textId="04A1E16E" w:rsidR="00777FB3" w:rsidRPr="00C9538F" w:rsidRDefault="00777FB3" w:rsidP="0000185E">
      <w:pPr>
        <w:pStyle w:val="Default"/>
        <w:jc w:val="both"/>
        <w:rPr>
          <w:rFonts w:ascii="Montserrat" w:hAnsi="Montserrat" w:cs="Calibri"/>
          <w:color w:val="auto"/>
          <w:sz w:val="20"/>
          <w:szCs w:val="20"/>
        </w:rPr>
      </w:pPr>
      <w:r w:rsidRPr="00C9538F">
        <w:rPr>
          <w:rFonts w:ascii="Montserrat" w:hAnsi="Montserrat" w:cs="Calibri"/>
          <w:color w:val="auto"/>
          <w:sz w:val="20"/>
          <w:szCs w:val="20"/>
        </w:rPr>
        <w:t xml:space="preserve">7.1 Board Members must </w:t>
      </w:r>
      <w:proofErr w:type="gramStart"/>
      <w:r w:rsidRPr="00C9538F">
        <w:rPr>
          <w:rFonts w:ascii="Montserrat" w:hAnsi="Montserrat" w:cs="Calibri"/>
          <w:color w:val="auto"/>
          <w:sz w:val="20"/>
          <w:szCs w:val="20"/>
        </w:rPr>
        <w:t>at all times</w:t>
      </w:r>
      <w:proofErr w:type="gramEnd"/>
      <w:r w:rsidRPr="00C9538F">
        <w:rPr>
          <w:rFonts w:ascii="Montserrat" w:hAnsi="Montserrat" w:cs="Calibri"/>
          <w:color w:val="auto"/>
          <w:sz w:val="20"/>
          <w:szCs w:val="20"/>
        </w:rPr>
        <w:t xml:space="preserve"> act in accordance with the trust that is placed in them. </w:t>
      </w:r>
      <w:r w:rsidR="0000185E" w:rsidRPr="00C9538F">
        <w:rPr>
          <w:rFonts w:ascii="Montserrat" w:hAnsi="Montserrat" w:cs="Calibri"/>
          <w:color w:val="auto"/>
          <w:sz w:val="20"/>
          <w:szCs w:val="20"/>
        </w:rPr>
        <w:t>You are accountable to the League and must</w:t>
      </w:r>
      <w:r w:rsidR="00044570" w:rsidRPr="00C9538F">
        <w:rPr>
          <w:rFonts w:ascii="Montserrat" w:hAnsi="Montserrat" w:cs="Calibri"/>
          <w:color w:val="auto"/>
          <w:sz w:val="20"/>
          <w:szCs w:val="20"/>
        </w:rPr>
        <w:t xml:space="preserve"> </w:t>
      </w:r>
      <w:r w:rsidR="0000185E" w:rsidRPr="00C9538F">
        <w:rPr>
          <w:rFonts w:ascii="Montserrat" w:hAnsi="Montserrat" w:cs="Calibri"/>
          <w:color w:val="auto"/>
          <w:sz w:val="20"/>
          <w:szCs w:val="20"/>
        </w:rPr>
        <w:t xml:space="preserve">exercise your powers in accordance with your legal duties (where applicable) in good faith and for the benefit of the League, its members, </w:t>
      </w:r>
      <w:proofErr w:type="gramStart"/>
      <w:r w:rsidR="0000185E" w:rsidRPr="00C9538F">
        <w:rPr>
          <w:rFonts w:ascii="Montserrat" w:hAnsi="Montserrat" w:cs="Calibri"/>
          <w:color w:val="auto"/>
          <w:sz w:val="20"/>
          <w:szCs w:val="20"/>
        </w:rPr>
        <w:t>employees</w:t>
      </w:r>
      <w:proofErr w:type="gramEnd"/>
      <w:r w:rsidR="0000185E" w:rsidRPr="00C9538F">
        <w:rPr>
          <w:rFonts w:ascii="Montserrat" w:hAnsi="Montserrat" w:cs="Calibri"/>
          <w:color w:val="auto"/>
          <w:sz w:val="20"/>
          <w:szCs w:val="20"/>
        </w:rPr>
        <w:t xml:space="preserve"> and</w:t>
      </w:r>
      <w:r w:rsidR="00044570" w:rsidRPr="00C9538F">
        <w:rPr>
          <w:rFonts w:ascii="Montserrat" w:hAnsi="Montserrat" w:cs="Calibri"/>
          <w:color w:val="auto"/>
          <w:sz w:val="20"/>
          <w:szCs w:val="20"/>
        </w:rPr>
        <w:t xml:space="preserve"> </w:t>
      </w:r>
      <w:r w:rsidR="0000185E" w:rsidRPr="00C9538F">
        <w:rPr>
          <w:rFonts w:ascii="Montserrat" w:hAnsi="Montserrat" w:cs="Calibri"/>
          <w:color w:val="auto"/>
          <w:sz w:val="20"/>
          <w:szCs w:val="20"/>
        </w:rPr>
        <w:t xml:space="preserve">the wider football family. You will be held accountable for your actions and your part in reaching </w:t>
      </w:r>
      <w:proofErr w:type="gramStart"/>
      <w:r w:rsidR="0000185E" w:rsidRPr="00C9538F">
        <w:rPr>
          <w:rFonts w:ascii="Montserrat" w:hAnsi="Montserrat" w:cs="Calibri"/>
          <w:color w:val="auto"/>
          <w:sz w:val="20"/>
          <w:szCs w:val="20"/>
        </w:rPr>
        <w:t>decisions, and</w:t>
      </w:r>
      <w:proofErr w:type="gramEnd"/>
      <w:r w:rsidR="0000185E" w:rsidRPr="00C9538F">
        <w:rPr>
          <w:rFonts w:ascii="Montserrat" w:hAnsi="Montserrat" w:cs="Calibri"/>
          <w:color w:val="auto"/>
          <w:sz w:val="20"/>
          <w:szCs w:val="20"/>
        </w:rPr>
        <w:t xml:space="preserve"> must submit yourself to whatever scrutiny is</w:t>
      </w:r>
      <w:r w:rsidR="00044570" w:rsidRPr="00C9538F">
        <w:rPr>
          <w:rFonts w:ascii="Montserrat" w:hAnsi="Montserrat" w:cs="Calibri"/>
          <w:color w:val="auto"/>
          <w:sz w:val="20"/>
          <w:szCs w:val="20"/>
        </w:rPr>
        <w:t xml:space="preserve"> </w:t>
      </w:r>
      <w:r w:rsidR="0000185E" w:rsidRPr="00C9538F">
        <w:rPr>
          <w:rFonts w:ascii="Montserrat" w:hAnsi="Montserrat" w:cs="Calibri"/>
          <w:color w:val="auto"/>
          <w:sz w:val="20"/>
          <w:szCs w:val="20"/>
        </w:rPr>
        <w:t>thought to be appropriate to your role.</w:t>
      </w:r>
    </w:p>
    <w:p w14:paraId="7B731DAB" w14:textId="77777777" w:rsidR="00A46627" w:rsidRPr="00C9538F" w:rsidRDefault="00A46627" w:rsidP="000437E0">
      <w:pPr>
        <w:pStyle w:val="BodyText"/>
        <w:rPr>
          <w:rFonts w:ascii="Montserrat" w:hAnsi="Montserrat" w:cs="Calibri"/>
          <w:color w:val="auto"/>
          <w:szCs w:val="20"/>
        </w:rPr>
      </w:pPr>
    </w:p>
    <w:p w14:paraId="70CDD0F1" w14:textId="771E5124" w:rsidR="00A46627" w:rsidRPr="00C9538F" w:rsidRDefault="00A46627" w:rsidP="00A46627">
      <w:pPr>
        <w:rPr>
          <w:rFonts w:ascii="Montserrat" w:hAnsi="Montserrat" w:cs="Calibri"/>
          <w:sz w:val="20"/>
          <w:szCs w:val="20"/>
        </w:rPr>
      </w:pPr>
      <w:r w:rsidRPr="00C9538F">
        <w:rPr>
          <w:rFonts w:ascii="Montserrat" w:hAnsi="Montserrat" w:cs="Calibri"/>
          <w:sz w:val="20"/>
          <w:szCs w:val="20"/>
        </w:rPr>
        <w:t xml:space="preserve">Directors must act in the best interests of the </w:t>
      </w:r>
      <w:r w:rsidR="00321FA3" w:rsidRPr="00C9538F">
        <w:rPr>
          <w:rFonts w:ascii="Montserrat" w:hAnsi="Montserrat" w:cs="Calibri"/>
          <w:sz w:val="20"/>
          <w:szCs w:val="20"/>
        </w:rPr>
        <w:t>League</w:t>
      </w:r>
      <w:r w:rsidRPr="00C9538F">
        <w:rPr>
          <w:rFonts w:ascii="Montserrat" w:hAnsi="Montserrat" w:cs="Calibri"/>
          <w:sz w:val="20"/>
          <w:szCs w:val="20"/>
        </w:rPr>
        <w:t xml:space="preserve"> in a manner consistent with their legal duties. In particular, a </w:t>
      </w:r>
      <w:proofErr w:type="gramStart"/>
      <w:r w:rsidRPr="00C9538F">
        <w:rPr>
          <w:rFonts w:ascii="Montserrat" w:hAnsi="Montserrat" w:cs="Calibri"/>
          <w:sz w:val="20"/>
          <w:szCs w:val="20"/>
        </w:rPr>
        <w:t>Director</w:t>
      </w:r>
      <w:proofErr w:type="gramEnd"/>
      <w:r w:rsidRPr="00C9538F">
        <w:rPr>
          <w:rFonts w:ascii="Montserrat" w:hAnsi="Montserrat" w:cs="Calibri"/>
          <w:sz w:val="20"/>
          <w:szCs w:val="20"/>
        </w:rPr>
        <w:t xml:space="preserve"> must exercise their duties in a way that they consider, in good faith, would be most likely to promote the success of the</w:t>
      </w:r>
      <w:r w:rsidR="00321FA3" w:rsidRPr="00C9538F">
        <w:rPr>
          <w:rFonts w:ascii="Montserrat" w:hAnsi="Montserrat" w:cs="Calibri"/>
          <w:sz w:val="20"/>
          <w:szCs w:val="20"/>
        </w:rPr>
        <w:t xml:space="preserve"> League</w:t>
      </w:r>
      <w:r w:rsidRPr="00C9538F">
        <w:rPr>
          <w:rFonts w:ascii="Montserrat" w:hAnsi="Montserrat" w:cs="Calibri"/>
          <w:sz w:val="20"/>
          <w:szCs w:val="20"/>
        </w:rPr>
        <w:t xml:space="preserve"> for the benefit of its members as a whole having</w:t>
      </w:r>
    </w:p>
    <w:p w14:paraId="22D595C7" w14:textId="77777777" w:rsidR="00A46627" w:rsidRPr="00C9538F" w:rsidRDefault="00A46627" w:rsidP="00A46627">
      <w:pPr>
        <w:rPr>
          <w:rFonts w:ascii="Montserrat" w:hAnsi="Montserrat" w:cs="Calibri"/>
          <w:sz w:val="20"/>
          <w:szCs w:val="20"/>
        </w:rPr>
      </w:pPr>
      <w:r w:rsidRPr="00C9538F">
        <w:rPr>
          <w:rFonts w:ascii="Montserrat" w:hAnsi="Montserrat" w:cs="Calibri"/>
          <w:sz w:val="20"/>
          <w:szCs w:val="20"/>
        </w:rPr>
        <w:t>regard (among other matters) to:</w:t>
      </w:r>
    </w:p>
    <w:p w14:paraId="743A9089" w14:textId="51947794" w:rsidR="00321FA3" w:rsidRPr="00C9538F" w:rsidRDefault="00A46627" w:rsidP="00A46627">
      <w:pPr>
        <w:rPr>
          <w:rFonts w:ascii="Montserrat" w:hAnsi="Montserrat" w:cs="Calibri"/>
          <w:sz w:val="20"/>
          <w:szCs w:val="20"/>
        </w:rPr>
      </w:pPr>
      <w:r w:rsidRPr="00C9538F">
        <w:rPr>
          <w:rFonts w:ascii="Montserrat" w:hAnsi="Montserrat" w:cs="Calibri"/>
          <w:sz w:val="20"/>
          <w:szCs w:val="20"/>
        </w:rPr>
        <w:t>(i) The likely consequences of the decision</w:t>
      </w:r>
      <w:r w:rsidR="00044570" w:rsidRPr="00C9538F">
        <w:rPr>
          <w:rFonts w:ascii="Montserrat" w:hAnsi="Montserrat" w:cs="Calibri"/>
          <w:sz w:val="20"/>
          <w:szCs w:val="20"/>
        </w:rPr>
        <w:t xml:space="preserve"> </w:t>
      </w:r>
      <w:r w:rsidRPr="00C9538F">
        <w:rPr>
          <w:rFonts w:ascii="Montserrat" w:hAnsi="Montserrat" w:cs="Calibri"/>
          <w:sz w:val="20"/>
          <w:szCs w:val="20"/>
        </w:rPr>
        <w:t xml:space="preserve">in the long </w:t>
      </w:r>
      <w:proofErr w:type="gramStart"/>
      <w:r w:rsidRPr="00C9538F">
        <w:rPr>
          <w:rFonts w:ascii="Montserrat" w:hAnsi="Montserrat" w:cs="Calibri"/>
          <w:sz w:val="20"/>
          <w:szCs w:val="20"/>
        </w:rPr>
        <w:t>term;</w:t>
      </w:r>
      <w:proofErr w:type="gramEnd"/>
    </w:p>
    <w:p w14:paraId="5CFD7110" w14:textId="01E76ADA" w:rsidR="00321FA3" w:rsidRPr="00C9538F" w:rsidRDefault="00A46627" w:rsidP="00A46627">
      <w:pPr>
        <w:rPr>
          <w:rFonts w:ascii="Montserrat" w:hAnsi="Montserrat" w:cs="Calibri"/>
          <w:sz w:val="20"/>
          <w:szCs w:val="20"/>
        </w:rPr>
      </w:pPr>
      <w:r w:rsidRPr="00C9538F">
        <w:rPr>
          <w:rFonts w:ascii="Montserrat" w:hAnsi="Montserrat" w:cs="Calibri"/>
          <w:sz w:val="20"/>
          <w:szCs w:val="20"/>
        </w:rPr>
        <w:t xml:space="preserve">(ii) The interests of </w:t>
      </w:r>
      <w:proofErr w:type="gramStart"/>
      <w:r w:rsidRPr="00C9538F">
        <w:rPr>
          <w:rFonts w:ascii="Montserrat" w:hAnsi="Montserrat" w:cs="Calibri"/>
          <w:sz w:val="20"/>
          <w:szCs w:val="20"/>
        </w:rPr>
        <w:t>employees;</w:t>
      </w:r>
      <w:proofErr w:type="gramEnd"/>
    </w:p>
    <w:p w14:paraId="064FA145" w14:textId="1EC0EA0C" w:rsidR="00A46627" w:rsidRPr="00C9538F" w:rsidRDefault="00A46627" w:rsidP="00A46627">
      <w:pPr>
        <w:rPr>
          <w:rFonts w:ascii="Montserrat" w:hAnsi="Montserrat" w:cs="Calibri"/>
          <w:sz w:val="20"/>
          <w:szCs w:val="20"/>
        </w:rPr>
      </w:pPr>
      <w:r w:rsidRPr="00C9538F">
        <w:rPr>
          <w:rFonts w:ascii="Montserrat" w:hAnsi="Montserrat" w:cs="Calibri"/>
          <w:sz w:val="20"/>
          <w:szCs w:val="20"/>
        </w:rPr>
        <w:t>(iii) The need to foster business relationships</w:t>
      </w:r>
      <w:r w:rsidR="00044570" w:rsidRPr="00C9538F">
        <w:rPr>
          <w:rFonts w:ascii="Montserrat" w:hAnsi="Montserrat" w:cs="Calibri"/>
          <w:sz w:val="20"/>
          <w:szCs w:val="20"/>
        </w:rPr>
        <w:t xml:space="preserve"> </w:t>
      </w:r>
      <w:r w:rsidRPr="00C9538F">
        <w:rPr>
          <w:rFonts w:ascii="Montserrat" w:hAnsi="Montserrat" w:cs="Calibri"/>
          <w:sz w:val="20"/>
          <w:szCs w:val="20"/>
        </w:rPr>
        <w:t xml:space="preserve">with suppliers, customers and </w:t>
      </w:r>
      <w:proofErr w:type="gramStart"/>
      <w:r w:rsidRPr="00C9538F">
        <w:rPr>
          <w:rFonts w:ascii="Montserrat" w:hAnsi="Montserrat" w:cs="Calibri"/>
          <w:sz w:val="20"/>
          <w:szCs w:val="20"/>
        </w:rPr>
        <w:t>others;</w:t>
      </w:r>
      <w:proofErr w:type="gramEnd"/>
    </w:p>
    <w:p w14:paraId="3CAC222B" w14:textId="43084C6D" w:rsidR="00A46627" w:rsidRPr="00C9538F" w:rsidRDefault="00A46627" w:rsidP="00A46627">
      <w:pPr>
        <w:rPr>
          <w:rFonts w:ascii="Montserrat" w:hAnsi="Montserrat" w:cs="Calibri"/>
          <w:sz w:val="20"/>
          <w:szCs w:val="20"/>
        </w:rPr>
      </w:pPr>
      <w:r w:rsidRPr="00C9538F">
        <w:rPr>
          <w:rFonts w:ascii="Montserrat" w:hAnsi="Montserrat" w:cs="Calibri"/>
          <w:sz w:val="20"/>
          <w:szCs w:val="20"/>
        </w:rPr>
        <w:t>(iv) The impact of operations on the</w:t>
      </w:r>
      <w:r w:rsidR="00044570" w:rsidRPr="00C9538F">
        <w:rPr>
          <w:rFonts w:ascii="Montserrat" w:hAnsi="Montserrat" w:cs="Calibri"/>
          <w:sz w:val="20"/>
          <w:szCs w:val="20"/>
        </w:rPr>
        <w:t xml:space="preserve"> </w:t>
      </w:r>
      <w:r w:rsidRPr="00C9538F">
        <w:rPr>
          <w:rFonts w:ascii="Montserrat" w:hAnsi="Montserrat" w:cs="Calibri"/>
          <w:sz w:val="20"/>
          <w:szCs w:val="20"/>
        </w:rPr>
        <w:t xml:space="preserve">community and the </w:t>
      </w:r>
      <w:proofErr w:type="gramStart"/>
      <w:r w:rsidRPr="00C9538F">
        <w:rPr>
          <w:rFonts w:ascii="Montserrat" w:hAnsi="Montserrat" w:cs="Calibri"/>
          <w:sz w:val="20"/>
          <w:szCs w:val="20"/>
        </w:rPr>
        <w:t>environment;</w:t>
      </w:r>
      <w:proofErr w:type="gramEnd"/>
    </w:p>
    <w:p w14:paraId="63177AFB" w14:textId="4AA96083" w:rsidR="00A46627" w:rsidRPr="00C9538F" w:rsidRDefault="00A46627" w:rsidP="00A46627">
      <w:pPr>
        <w:rPr>
          <w:rFonts w:ascii="Montserrat" w:hAnsi="Montserrat" w:cs="Calibri"/>
          <w:sz w:val="20"/>
          <w:szCs w:val="20"/>
        </w:rPr>
      </w:pPr>
      <w:r w:rsidRPr="00C9538F">
        <w:rPr>
          <w:rFonts w:ascii="Montserrat" w:hAnsi="Montserrat" w:cs="Calibri"/>
          <w:sz w:val="20"/>
          <w:szCs w:val="20"/>
        </w:rPr>
        <w:t>(v) The desirability of maintaining a</w:t>
      </w:r>
      <w:r w:rsidR="00044570" w:rsidRPr="00C9538F">
        <w:rPr>
          <w:rFonts w:ascii="Montserrat" w:hAnsi="Montserrat" w:cs="Calibri"/>
          <w:sz w:val="20"/>
          <w:szCs w:val="20"/>
        </w:rPr>
        <w:t xml:space="preserve"> </w:t>
      </w:r>
      <w:r w:rsidRPr="00C9538F">
        <w:rPr>
          <w:rFonts w:ascii="Montserrat" w:hAnsi="Montserrat" w:cs="Calibri"/>
          <w:sz w:val="20"/>
          <w:szCs w:val="20"/>
        </w:rPr>
        <w:t>reputation for high standards of business</w:t>
      </w:r>
      <w:r w:rsidR="00044570" w:rsidRPr="00C9538F">
        <w:rPr>
          <w:rFonts w:ascii="Montserrat" w:hAnsi="Montserrat" w:cs="Calibri"/>
          <w:sz w:val="20"/>
          <w:szCs w:val="20"/>
        </w:rPr>
        <w:t xml:space="preserve"> </w:t>
      </w:r>
      <w:r w:rsidRPr="00C9538F">
        <w:rPr>
          <w:rFonts w:ascii="Montserrat" w:hAnsi="Montserrat" w:cs="Calibri"/>
          <w:sz w:val="20"/>
          <w:szCs w:val="20"/>
        </w:rPr>
        <w:t>conduct; and</w:t>
      </w:r>
    </w:p>
    <w:p w14:paraId="247946BD" w14:textId="11F4690D" w:rsidR="00A46627" w:rsidRPr="00C9538F" w:rsidRDefault="00A46627" w:rsidP="00A46627">
      <w:pPr>
        <w:rPr>
          <w:rFonts w:ascii="Montserrat" w:hAnsi="Montserrat" w:cs="Calibri"/>
          <w:sz w:val="20"/>
          <w:szCs w:val="20"/>
        </w:rPr>
      </w:pPr>
      <w:r w:rsidRPr="00C9538F">
        <w:rPr>
          <w:rFonts w:ascii="Montserrat" w:hAnsi="Montserrat" w:cs="Calibri"/>
          <w:sz w:val="20"/>
          <w:szCs w:val="20"/>
        </w:rPr>
        <w:t xml:space="preserve">(vi) The need to act </w:t>
      </w:r>
      <w:proofErr w:type="gramStart"/>
      <w:r w:rsidRPr="00C9538F">
        <w:rPr>
          <w:rFonts w:ascii="Montserrat" w:hAnsi="Montserrat" w:cs="Calibri"/>
          <w:sz w:val="20"/>
          <w:szCs w:val="20"/>
        </w:rPr>
        <w:t>fairly as</w:t>
      </w:r>
      <w:proofErr w:type="gramEnd"/>
      <w:r w:rsidRPr="00C9538F">
        <w:rPr>
          <w:rFonts w:ascii="Montserrat" w:hAnsi="Montserrat" w:cs="Calibri"/>
          <w:sz w:val="20"/>
          <w:szCs w:val="20"/>
        </w:rPr>
        <w:t xml:space="preserve"> between the</w:t>
      </w:r>
      <w:r w:rsidR="00044570" w:rsidRPr="00C9538F">
        <w:rPr>
          <w:rFonts w:ascii="Montserrat" w:hAnsi="Montserrat" w:cs="Calibri"/>
          <w:sz w:val="20"/>
          <w:szCs w:val="20"/>
        </w:rPr>
        <w:t xml:space="preserve"> </w:t>
      </w:r>
      <w:r w:rsidRPr="00C9538F">
        <w:rPr>
          <w:rFonts w:ascii="Montserrat" w:hAnsi="Montserrat" w:cs="Calibri"/>
          <w:sz w:val="20"/>
          <w:szCs w:val="20"/>
        </w:rPr>
        <w:t xml:space="preserve">relevant members of the </w:t>
      </w:r>
      <w:r w:rsidR="00321FA3" w:rsidRPr="00C9538F">
        <w:rPr>
          <w:rFonts w:ascii="Montserrat" w:hAnsi="Montserrat" w:cs="Calibri"/>
          <w:sz w:val="20"/>
          <w:szCs w:val="20"/>
        </w:rPr>
        <w:t>League</w:t>
      </w:r>
      <w:r w:rsidRPr="00C9538F">
        <w:rPr>
          <w:rFonts w:ascii="Montserrat" w:hAnsi="Montserrat" w:cs="Calibri"/>
          <w:sz w:val="20"/>
          <w:szCs w:val="20"/>
        </w:rPr>
        <w:t>.</w:t>
      </w:r>
    </w:p>
    <w:p w14:paraId="44F621E4" w14:textId="77777777" w:rsidR="00321FA3" w:rsidRPr="00C9538F" w:rsidRDefault="00321FA3" w:rsidP="00321FA3">
      <w:pPr>
        <w:rPr>
          <w:rFonts w:ascii="Montserrat" w:hAnsi="Montserrat" w:cs="Calibri"/>
          <w:sz w:val="20"/>
          <w:szCs w:val="20"/>
        </w:rPr>
      </w:pPr>
    </w:p>
    <w:p w14:paraId="317EFD79" w14:textId="0A3B9D4C" w:rsidR="00321FA3" w:rsidRPr="00C9538F" w:rsidRDefault="00321FA3" w:rsidP="00321FA3">
      <w:pPr>
        <w:rPr>
          <w:rFonts w:ascii="Montserrat" w:hAnsi="Montserrat" w:cs="Calibri"/>
          <w:sz w:val="20"/>
          <w:szCs w:val="20"/>
        </w:rPr>
      </w:pPr>
      <w:r w:rsidRPr="00C9538F">
        <w:rPr>
          <w:rFonts w:ascii="Montserrat" w:hAnsi="Montserrat" w:cs="Calibri"/>
          <w:sz w:val="20"/>
          <w:szCs w:val="20"/>
        </w:rPr>
        <w:t xml:space="preserve">7.2 You should support the </w:t>
      </w:r>
      <w:r w:rsidR="00666F39" w:rsidRPr="00C9538F">
        <w:rPr>
          <w:rFonts w:ascii="Montserrat" w:hAnsi="Montserrat" w:cs="Calibri"/>
          <w:sz w:val="20"/>
          <w:szCs w:val="20"/>
        </w:rPr>
        <w:t>principle</w:t>
      </w:r>
      <w:r w:rsidRPr="00C9538F">
        <w:rPr>
          <w:rFonts w:ascii="Montserrat" w:hAnsi="Montserrat" w:cs="Calibri"/>
          <w:sz w:val="20"/>
          <w:szCs w:val="20"/>
        </w:rPr>
        <w:t xml:space="preserve"> of collective decision-making, accept a decision passed</w:t>
      </w:r>
      <w:r w:rsidR="00666F39" w:rsidRPr="00C9538F">
        <w:rPr>
          <w:rFonts w:ascii="Montserrat" w:hAnsi="Montserrat" w:cs="Calibri"/>
          <w:sz w:val="20"/>
          <w:szCs w:val="20"/>
        </w:rPr>
        <w:t xml:space="preserve"> </w:t>
      </w:r>
      <w:r w:rsidRPr="00C9538F">
        <w:rPr>
          <w:rFonts w:ascii="Montserrat" w:hAnsi="Montserrat" w:cs="Calibri"/>
          <w:sz w:val="20"/>
          <w:szCs w:val="20"/>
        </w:rPr>
        <w:t xml:space="preserve">by the relevant threshold and support that decision. It is acknowledged that you may wish to convey your dissenting view to a decision to your relevant stakeholders through appropriate communication channels (including for example but without limitation at a </w:t>
      </w:r>
      <w:r w:rsidR="00666F39" w:rsidRPr="00C9538F">
        <w:rPr>
          <w:rFonts w:ascii="Montserrat" w:hAnsi="Montserrat" w:cs="Calibri"/>
          <w:sz w:val="20"/>
          <w:szCs w:val="20"/>
        </w:rPr>
        <w:t>Committee</w:t>
      </w:r>
      <w:r w:rsidRPr="00C9538F">
        <w:rPr>
          <w:rFonts w:ascii="Montserrat" w:hAnsi="Montserrat" w:cs="Calibri"/>
          <w:sz w:val="20"/>
          <w:szCs w:val="20"/>
        </w:rPr>
        <w:t xml:space="preserve"> Meeting</w:t>
      </w:r>
      <w:r w:rsidR="00666F39" w:rsidRPr="00C9538F">
        <w:rPr>
          <w:rFonts w:ascii="Montserrat" w:hAnsi="Montserrat" w:cs="Calibri"/>
          <w:sz w:val="20"/>
          <w:szCs w:val="20"/>
        </w:rPr>
        <w:t>s</w:t>
      </w:r>
      <w:r w:rsidRPr="00C9538F">
        <w:rPr>
          <w:rFonts w:ascii="Montserrat" w:hAnsi="Montserrat" w:cs="Calibri"/>
          <w:sz w:val="20"/>
          <w:szCs w:val="20"/>
        </w:rPr>
        <w:t>) where such decisions may</w:t>
      </w:r>
      <w:r w:rsidR="00666F39" w:rsidRPr="00C9538F">
        <w:rPr>
          <w:rFonts w:ascii="Montserrat" w:hAnsi="Montserrat" w:cs="Calibri"/>
          <w:sz w:val="20"/>
          <w:szCs w:val="20"/>
        </w:rPr>
        <w:t xml:space="preserve"> </w:t>
      </w:r>
      <w:r w:rsidRPr="00C9538F">
        <w:rPr>
          <w:rFonts w:ascii="Montserrat" w:hAnsi="Montserrat" w:cs="Calibri"/>
          <w:sz w:val="20"/>
          <w:szCs w:val="20"/>
        </w:rPr>
        <w:t xml:space="preserve">be the subject of further scrutiny or discussion. Such communications shall not be a breach of the Code provided they conform with your duties in relation to </w:t>
      </w:r>
      <w:r w:rsidR="00666F39" w:rsidRPr="00C9538F">
        <w:rPr>
          <w:rFonts w:ascii="Montserrat" w:hAnsi="Montserrat" w:cs="Calibri"/>
          <w:sz w:val="20"/>
          <w:szCs w:val="20"/>
        </w:rPr>
        <w:t>c</w:t>
      </w:r>
      <w:r w:rsidRPr="00C9538F">
        <w:rPr>
          <w:rFonts w:ascii="Montserrat" w:hAnsi="Montserrat" w:cs="Calibri"/>
          <w:sz w:val="20"/>
          <w:szCs w:val="20"/>
        </w:rPr>
        <w:t>onfidentiality</w:t>
      </w:r>
      <w:r w:rsidR="00666F39" w:rsidRPr="00C9538F">
        <w:rPr>
          <w:rFonts w:ascii="Montserrat" w:hAnsi="Montserrat" w:cs="Calibri"/>
          <w:sz w:val="20"/>
          <w:szCs w:val="20"/>
        </w:rPr>
        <w:t>.</w:t>
      </w:r>
    </w:p>
    <w:p w14:paraId="3287B978" w14:textId="77777777" w:rsidR="004C027A" w:rsidRPr="00C9538F" w:rsidRDefault="004C027A" w:rsidP="00321FA3">
      <w:pPr>
        <w:rPr>
          <w:rFonts w:ascii="Montserrat" w:hAnsi="Montserrat" w:cs="Calibri"/>
          <w:sz w:val="20"/>
          <w:szCs w:val="20"/>
        </w:rPr>
      </w:pPr>
    </w:p>
    <w:p w14:paraId="3C8DFC01" w14:textId="4A396F60" w:rsidR="004C027A" w:rsidRPr="00C9538F" w:rsidRDefault="004C027A" w:rsidP="004C027A">
      <w:pPr>
        <w:pStyle w:val="BodyText"/>
        <w:rPr>
          <w:rFonts w:ascii="Montserrat" w:hAnsi="Montserrat" w:cs="Calibri"/>
          <w:color w:val="auto"/>
          <w:szCs w:val="20"/>
        </w:rPr>
      </w:pPr>
      <w:r w:rsidRPr="00C9538F">
        <w:rPr>
          <w:rFonts w:ascii="Montserrat" w:hAnsi="Montserrat" w:cs="Calibri"/>
          <w:color w:val="auto"/>
          <w:szCs w:val="20"/>
        </w:rPr>
        <w:t>7.3 You must not act outside the constitutional framework of the League.</w:t>
      </w:r>
    </w:p>
    <w:p w14:paraId="7DE37271" w14:textId="77777777" w:rsidR="004C027A" w:rsidRPr="00C9538F" w:rsidRDefault="004C027A" w:rsidP="004C027A">
      <w:pPr>
        <w:pStyle w:val="BodyText"/>
        <w:rPr>
          <w:rFonts w:ascii="Montserrat" w:hAnsi="Montserrat" w:cs="Calibri"/>
          <w:color w:val="auto"/>
          <w:szCs w:val="20"/>
        </w:rPr>
      </w:pPr>
    </w:p>
    <w:p w14:paraId="1A4CFDA6" w14:textId="31210471" w:rsidR="00777FB3" w:rsidRPr="00C9538F" w:rsidRDefault="00777FB3" w:rsidP="004C027A">
      <w:pPr>
        <w:pStyle w:val="BodyText"/>
        <w:rPr>
          <w:rFonts w:ascii="Montserrat" w:hAnsi="Montserrat" w:cs="Calibri"/>
          <w:color w:val="auto"/>
          <w:szCs w:val="20"/>
        </w:rPr>
      </w:pPr>
      <w:r w:rsidRPr="00C9538F">
        <w:rPr>
          <w:rFonts w:ascii="Montserrat" w:hAnsi="Montserrat" w:cs="Calibri"/>
          <w:color w:val="auto"/>
          <w:szCs w:val="20"/>
        </w:rPr>
        <w:t xml:space="preserve">7.3 All Board members must sign the Code of Conduct document within 30 days of approval or on joining the Board. Failure to comply will result in their suspension. An additional 14 </w:t>
      </w:r>
      <w:proofErr w:type="gramStart"/>
      <w:r w:rsidRPr="00C9538F">
        <w:rPr>
          <w:rFonts w:ascii="Montserrat" w:hAnsi="Montserrat" w:cs="Calibri"/>
          <w:color w:val="auto"/>
          <w:szCs w:val="20"/>
        </w:rPr>
        <w:t>days</w:t>
      </w:r>
      <w:proofErr w:type="gramEnd"/>
      <w:r w:rsidRPr="00C9538F">
        <w:rPr>
          <w:rFonts w:ascii="Montserrat" w:hAnsi="Montserrat" w:cs="Calibri"/>
          <w:color w:val="auto"/>
          <w:szCs w:val="20"/>
        </w:rPr>
        <w:t xml:space="preserve"> grace will be allowed, after which time they will automatically be removed from the Board.</w:t>
      </w:r>
    </w:p>
    <w:p w14:paraId="16AB767D" w14:textId="77777777" w:rsidR="00777FB3" w:rsidRPr="00C9538F" w:rsidRDefault="00777FB3" w:rsidP="000437E0">
      <w:pPr>
        <w:rPr>
          <w:rFonts w:ascii="Montserrat" w:hAnsi="Montserrat" w:cs="Calibri"/>
          <w:sz w:val="20"/>
          <w:szCs w:val="20"/>
        </w:rPr>
      </w:pPr>
    </w:p>
    <w:p w14:paraId="0FB66F18" w14:textId="77777777" w:rsidR="00DC1160" w:rsidRPr="00C9538F" w:rsidRDefault="00DC1160" w:rsidP="000437E0">
      <w:pPr>
        <w:rPr>
          <w:rFonts w:ascii="Montserrat" w:hAnsi="Montserrat" w:cs="Calibri"/>
          <w:sz w:val="20"/>
          <w:szCs w:val="20"/>
        </w:rPr>
      </w:pPr>
    </w:p>
    <w:p w14:paraId="64D09A79" w14:textId="77777777" w:rsidR="00DC1160" w:rsidRPr="00227E5B" w:rsidRDefault="00DC1160" w:rsidP="00DC1160">
      <w:pPr>
        <w:rPr>
          <w:rFonts w:ascii="Montserrat" w:hAnsi="Montserrat" w:cs="Calibri"/>
          <w:b/>
          <w:sz w:val="20"/>
          <w:szCs w:val="20"/>
        </w:rPr>
      </w:pPr>
      <w:r w:rsidRPr="00227E5B">
        <w:rPr>
          <w:rFonts w:ascii="Montserrat" w:hAnsi="Montserrat" w:cs="Calibri"/>
          <w:b/>
          <w:sz w:val="20"/>
          <w:szCs w:val="20"/>
        </w:rPr>
        <w:t>8. Expense Claims</w:t>
      </w:r>
    </w:p>
    <w:p w14:paraId="20236606" w14:textId="4160A3B4" w:rsidR="00DC1160" w:rsidRPr="00C9538F" w:rsidRDefault="00DC1160" w:rsidP="00DC1160">
      <w:pPr>
        <w:rPr>
          <w:rFonts w:ascii="Montserrat" w:hAnsi="Montserrat" w:cs="Calibri"/>
          <w:sz w:val="20"/>
          <w:szCs w:val="20"/>
        </w:rPr>
      </w:pPr>
      <w:r w:rsidRPr="00227E5B">
        <w:rPr>
          <w:rFonts w:ascii="Montserrat" w:hAnsi="Montserrat" w:cs="Calibri"/>
          <w:sz w:val="20"/>
          <w:szCs w:val="20"/>
        </w:rPr>
        <w:t xml:space="preserve">This document </w:t>
      </w:r>
      <w:r w:rsidRPr="00C9538F">
        <w:rPr>
          <w:rFonts w:ascii="Montserrat" w:hAnsi="Montserrat" w:cs="Calibri"/>
          <w:sz w:val="20"/>
          <w:szCs w:val="20"/>
        </w:rPr>
        <w:t xml:space="preserve">provides guidelines and establishes procedures for employees/volunteers incurring travel, </w:t>
      </w:r>
      <w:proofErr w:type="gramStart"/>
      <w:r w:rsidRPr="00C9538F">
        <w:rPr>
          <w:rFonts w:ascii="Montserrat" w:hAnsi="Montserrat" w:cs="Calibri"/>
          <w:sz w:val="20"/>
          <w:szCs w:val="20"/>
        </w:rPr>
        <w:t>entertainment</w:t>
      </w:r>
      <w:proofErr w:type="gramEnd"/>
      <w:r w:rsidRPr="00C9538F">
        <w:rPr>
          <w:rFonts w:ascii="Montserrat" w:hAnsi="Montserrat" w:cs="Calibri"/>
          <w:sz w:val="20"/>
          <w:szCs w:val="20"/>
        </w:rPr>
        <w:t xml:space="preserve"> and related expenses while on League business. The League will reimburse all approved and reasonable expenditure incurred in undertaking League duties. The guidelines enable controlled reimbursement to take place and indicate the evidence and the authorisation required. Amendments to the policy, procedures and expense levels should only be made with reference to the Directors.</w:t>
      </w:r>
      <w:r w:rsidR="00321FA3" w:rsidRPr="00C9538F">
        <w:rPr>
          <w:rFonts w:ascii="Montserrat" w:hAnsi="Montserrat"/>
          <w:sz w:val="20"/>
          <w:szCs w:val="20"/>
        </w:rPr>
        <w:t xml:space="preserve"> </w:t>
      </w:r>
      <w:r w:rsidR="00321FA3" w:rsidRPr="00C9538F">
        <w:rPr>
          <w:rFonts w:ascii="Montserrat" w:hAnsi="Montserrat" w:cs="Calibri"/>
          <w:sz w:val="20"/>
          <w:szCs w:val="20"/>
        </w:rPr>
        <w:t>You agree to abide by the League’s Expenses Policy as amended from time to time and must ensure that your claims are reasonable, accurate and honest and supported by appropriate documentation and that you do not use the League’s resources for your own, your family or friends’ gain.</w:t>
      </w:r>
    </w:p>
    <w:p w14:paraId="29CEC55C" w14:textId="77777777" w:rsidR="004C027A" w:rsidRPr="00C9538F" w:rsidRDefault="004C027A" w:rsidP="00DC1160">
      <w:pPr>
        <w:rPr>
          <w:rFonts w:ascii="Montserrat" w:hAnsi="Montserrat" w:cs="Calibri"/>
          <w:sz w:val="20"/>
          <w:szCs w:val="20"/>
        </w:rPr>
      </w:pPr>
    </w:p>
    <w:p w14:paraId="59A8E81C" w14:textId="77777777" w:rsidR="004C027A" w:rsidRPr="00C9538F" w:rsidRDefault="004C027A" w:rsidP="004C027A">
      <w:pPr>
        <w:rPr>
          <w:rFonts w:ascii="Montserrat" w:hAnsi="Montserrat" w:cs="Calibri"/>
          <w:sz w:val="20"/>
          <w:szCs w:val="20"/>
        </w:rPr>
      </w:pPr>
      <w:r w:rsidRPr="00C9538F">
        <w:rPr>
          <w:rFonts w:ascii="Montserrat" w:hAnsi="Montserrat" w:cs="Calibri"/>
          <w:sz w:val="20"/>
          <w:szCs w:val="20"/>
        </w:rPr>
        <w:t>Gifts and Hospitality</w:t>
      </w:r>
    </w:p>
    <w:p w14:paraId="0EAEB0DE" w14:textId="1A8F8BD7" w:rsidR="004C027A" w:rsidRPr="00227E5B" w:rsidRDefault="004C027A" w:rsidP="004C027A">
      <w:pPr>
        <w:rPr>
          <w:rFonts w:ascii="Montserrat" w:hAnsi="Montserrat" w:cs="Calibri"/>
          <w:sz w:val="20"/>
          <w:szCs w:val="20"/>
        </w:rPr>
      </w:pPr>
      <w:r w:rsidRPr="00227E5B">
        <w:rPr>
          <w:rFonts w:ascii="Montserrat" w:hAnsi="Montserrat" w:cs="Calibri"/>
          <w:sz w:val="20"/>
          <w:szCs w:val="20"/>
        </w:rPr>
        <w:t xml:space="preserve">You must not accept gifts, hospitality or other benefits from third parties that might reasonably be thought to influence, or be intended to influence, your </w:t>
      </w:r>
      <w:proofErr w:type="gramStart"/>
      <w:r w:rsidRPr="00227E5B">
        <w:rPr>
          <w:rFonts w:ascii="Montserrat" w:hAnsi="Montserrat" w:cs="Calibri"/>
          <w:sz w:val="20"/>
          <w:szCs w:val="20"/>
        </w:rPr>
        <w:t>judgement;</w:t>
      </w:r>
      <w:proofErr w:type="gramEnd"/>
    </w:p>
    <w:p w14:paraId="5C91ED97" w14:textId="08CA0918" w:rsidR="004C027A" w:rsidRPr="00227E5B" w:rsidRDefault="004C027A" w:rsidP="004C027A">
      <w:pPr>
        <w:rPr>
          <w:rFonts w:ascii="Montserrat" w:hAnsi="Montserrat" w:cs="Calibri"/>
          <w:sz w:val="20"/>
          <w:szCs w:val="20"/>
        </w:rPr>
      </w:pPr>
      <w:r w:rsidRPr="00227E5B">
        <w:rPr>
          <w:rFonts w:ascii="Montserrat" w:hAnsi="Montserrat" w:cs="Calibri"/>
          <w:sz w:val="20"/>
          <w:szCs w:val="20"/>
        </w:rPr>
        <w:t>or where to do so could bring discredit upon the League. You will comply in all respects with the League’s Gifts and Hospitality Policy as amended from time to time.</w:t>
      </w:r>
    </w:p>
    <w:p w14:paraId="20F2C3D2" w14:textId="77777777" w:rsidR="004C027A" w:rsidRPr="00227E5B" w:rsidRDefault="004C027A" w:rsidP="004C027A">
      <w:pPr>
        <w:rPr>
          <w:rFonts w:ascii="Montserrat" w:hAnsi="Montserrat" w:cs="Calibri"/>
          <w:sz w:val="20"/>
          <w:szCs w:val="20"/>
        </w:rPr>
      </w:pPr>
    </w:p>
    <w:p w14:paraId="090DAACE"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It is the Director’s responsibility to ensure that costs are controlled and that expenses cannot be deemed to be extravagant.</w:t>
      </w:r>
    </w:p>
    <w:p w14:paraId="6C5E6445"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Claims can be reimbursed for the following:</w:t>
      </w:r>
    </w:p>
    <w:p w14:paraId="7C39972F"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i.</w:t>
      </w:r>
      <w:r w:rsidRPr="00227E5B">
        <w:rPr>
          <w:rFonts w:ascii="Montserrat" w:hAnsi="Montserrat" w:cs="Calibri"/>
          <w:sz w:val="20"/>
          <w:szCs w:val="20"/>
        </w:rPr>
        <w:tab/>
        <w:t>Attending board meetings or subcommittee meetings</w:t>
      </w:r>
    </w:p>
    <w:p w14:paraId="4869EA79"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ii.</w:t>
      </w:r>
      <w:r w:rsidRPr="00227E5B">
        <w:rPr>
          <w:rFonts w:ascii="Montserrat" w:hAnsi="Montserrat" w:cs="Calibri"/>
          <w:sz w:val="20"/>
          <w:szCs w:val="20"/>
        </w:rPr>
        <w:tab/>
        <w:t>Presentations on behalf of the League</w:t>
      </w:r>
    </w:p>
    <w:p w14:paraId="2254FC4D"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iii.</w:t>
      </w:r>
      <w:r w:rsidRPr="00227E5B">
        <w:rPr>
          <w:rFonts w:ascii="Montserrat" w:hAnsi="Montserrat" w:cs="Calibri"/>
          <w:sz w:val="20"/>
          <w:szCs w:val="20"/>
        </w:rPr>
        <w:tab/>
        <w:t>UCL ground inspection not a FA inspection</w:t>
      </w:r>
    </w:p>
    <w:p w14:paraId="315FCF5E"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iv.</w:t>
      </w:r>
      <w:r w:rsidRPr="00227E5B">
        <w:rPr>
          <w:rFonts w:ascii="Montserrat" w:hAnsi="Montserrat" w:cs="Calibri"/>
          <w:sz w:val="20"/>
          <w:szCs w:val="20"/>
        </w:rPr>
        <w:tab/>
        <w:t>Attending a FA Cup Competition on behalf of our Member Clubs, if agreed IN ADVANCE of travel, to ensure the League is not liable for paying multiple journeys for the same game.</w:t>
      </w:r>
    </w:p>
    <w:p w14:paraId="43A3283C"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An expense claim must be supported by original receipts, invoices or similar. Credit card items should be accompanied by an itemised receipt giving full details of VAT numbers and amounts.</w:t>
      </w:r>
    </w:p>
    <w:p w14:paraId="654B4C87" w14:textId="28374097" w:rsidR="00DC1160" w:rsidRPr="00227E5B" w:rsidRDefault="00DC1160" w:rsidP="00DC1160">
      <w:pPr>
        <w:rPr>
          <w:rFonts w:ascii="Montserrat" w:hAnsi="Montserrat" w:cs="Calibri"/>
          <w:sz w:val="20"/>
          <w:szCs w:val="20"/>
        </w:rPr>
      </w:pPr>
      <w:r w:rsidRPr="00227E5B">
        <w:rPr>
          <w:rFonts w:ascii="Montserrat" w:hAnsi="Montserrat" w:cs="Calibri"/>
          <w:sz w:val="20"/>
          <w:szCs w:val="20"/>
        </w:rPr>
        <w:t xml:space="preserve">The Company will reimburse mileage </w:t>
      </w:r>
      <w:r w:rsidR="00B06563">
        <w:rPr>
          <w:rFonts w:ascii="Montserrat" w:hAnsi="Montserrat" w:cs="Calibri"/>
          <w:sz w:val="20"/>
          <w:szCs w:val="20"/>
        </w:rPr>
        <w:t>in line with League Rules.</w:t>
      </w:r>
    </w:p>
    <w:p w14:paraId="351780BC"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 xml:space="preserve">The company will not pay any fines in connection with Road Traffic Act </w:t>
      </w:r>
      <w:proofErr w:type="gramStart"/>
      <w:r w:rsidRPr="00227E5B">
        <w:rPr>
          <w:rFonts w:ascii="Montserrat" w:hAnsi="Montserrat" w:cs="Calibri"/>
          <w:sz w:val="20"/>
          <w:szCs w:val="20"/>
        </w:rPr>
        <w:t>offences</w:t>
      </w:r>
      <w:proofErr w:type="gramEnd"/>
      <w:r w:rsidRPr="00227E5B">
        <w:rPr>
          <w:rFonts w:ascii="Montserrat" w:hAnsi="Montserrat" w:cs="Calibri"/>
          <w:sz w:val="20"/>
          <w:szCs w:val="20"/>
        </w:rPr>
        <w:t xml:space="preserve"> nor will the Company reimburse car wash or valet costs.</w:t>
      </w:r>
    </w:p>
    <w:p w14:paraId="61B28E14" w14:textId="77777777" w:rsidR="00DC1160" w:rsidRPr="00227E5B" w:rsidRDefault="00DC1160" w:rsidP="00DC1160">
      <w:pPr>
        <w:rPr>
          <w:rFonts w:ascii="Montserrat" w:hAnsi="Montserrat" w:cs="Calibri"/>
          <w:sz w:val="20"/>
          <w:szCs w:val="20"/>
        </w:rPr>
      </w:pPr>
      <w:r w:rsidRPr="00227E5B">
        <w:rPr>
          <w:rFonts w:ascii="Montserrat" w:hAnsi="Montserrat" w:cs="Calibri"/>
          <w:sz w:val="20"/>
          <w:szCs w:val="20"/>
        </w:rPr>
        <w:t>Accommodation costs are NOT claimable except in exceptional cases agreed by the Chairman/Vice Chairman prior to being claimed.</w:t>
      </w:r>
    </w:p>
    <w:p w14:paraId="1A0170AE" w14:textId="23BDCB84" w:rsidR="00DC1160" w:rsidRPr="00227E5B" w:rsidRDefault="00DC1160" w:rsidP="00DC1160">
      <w:pPr>
        <w:rPr>
          <w:rFonts w:ascii="Montserrat" w:hAnsi="Montserrat" w:cs="Calibri"/>
          <w:sz w:val="20"/>
          <w:szCs w:val="20"/>
        </w:rPr>
      </w:pPr>
      <w:r w:rsidRPr="00227E5B">
        <w:rPr>
          <w:rFonts w:ascii="Montserrat" w:hAnsi="Montserrat" w:cs="Calibri"/>
          <w:sz w:val="20"/>
          <w:szCs w:val="20"/>
        </w:rPr>
        <w:t>Meal costs are NOT claimable except in exceptional cases agreed by the Chairman/Vice Chairman prior to being claimed.</w:t>
      </w:r>
      <w:r w:rsidR="00321FA3" w:rsidRPr="00227E5B">
        <w:rPr>
          <w:rFonts w:ascii="Montserrat" w:hAnsi="Montserrat" w:cs="Calibri"/>
          <w:color w:val="00B0F0"/>
          <w:sz w:val="20"/>
          <w:szCs w:val="20"/>
        </w:rPr>
        <w:t xml:space="preserve"> </w:t>
      </w:r>
    </w:p>
    <w:p w14:paraId="444C8DC4" w14:textId="77777777" w:rsidR="00AE319E" w:rsidRPr="00227E5B" w:rsidRDefault="00AE319E" w:rsidP="00DC1160">
      <w:pPr>
        <w:rPr>
          <w:rFonts w:ascii="Montserrat" w:hAnsi="Montserrat" w:cs="Calibri"/>
          <w:sz w:val="20"/>
          <w:szCs w:val="20"/>
        </w:rPr>
      </w:pPr>
    </w:p>
    <w:p w14:paraId="47E767C7" w14:textId="77777777" w:rsidR="00AE319E" w:rsidRPr="00C9538F" w:rsidRDefault="004C6039" w:rsidP="00DC1160">
      <w:pPr>
        <w:rPr>
          <w:rFonts w:ascii="Montserrat" w:hAnsi="Montserrat" w:cs="Calibri"/>
          <w:sz w:val="20"/>
          <w:szCs w:val="20"/>
        </w:rPr>
      </w:pPr>
      <w:r w:rsidRPr="00227E5B">
        <w:rPr>
          <w:rFonts w:ascii="Montserrat" w:hAnsi="Montserrat" w:cs="Calibri"/>
          <w:sz w:val="20"/>
          <w:szCs w:val="20"/>
        </w:rPr>
        <w:t xml:space="preserve">Board Members to consider that when carrying company personnel on company business, that you are paid expenses to do you need to ensure </w:t>
      </w:r>
      <w:r w:rsidR="00AE319E" w:rsidRPr="00227E5B">
        <w:rPr>
          <w:rFonts w:ascii="Montserrat" w:hAnsi="Montserrat" w:cs="Calibri"/>
          <w:sz w:val="20"/>
          <w:szCs w:val="20"/>
        </w:rPr>
        <w:t xml:space="preserve">you have </w:t>
      </w:r>
      <w:r w:rsidRPr="00227E5B">
        <w:rPr>
          <w:rFonts w:ascii="Montserrat" w:hAnsi="Montserrat" w:cs="Calibri"/>
          <w:sz w:val="20"/>
          <w:szCs w:val="20"/>
        </w:rPr>
        <w:t>the relevant business use insurance</w:t>
      </w:r>
      <w:r w:rsidR="00AE319E" w:rsidRPr="00227E5B">
        <w:rPr>
          <w:rFonts w:ascii="Montserrat" w:hAnsi="Montserrat" w:cs="Calibri"/>
          <w:sz w:val="20"/>
          <w:szCs w:val="20"/>
        </w:rPr>
        <w:t xml:space="preserve">. If an accident did occur and </w:t>
      </w:r>
      <w:r w:rsidR="00AE319E" w:rsidRPr="00C9538F">
        <w:rPr>
          <w:rFonts w:ascii="Montserrat" w:hAnsi="Montserrat" w:cs="Calibri"/>
          <w:sz w:val="20"/>
          <w:szCs w:val="20"/>
        </w:rPr>
        <w:t>other company personnel were injured, insurance companies could state you are not covered as you don’t have business cover.</w:t>
      </w:r>
    </w:p>
    <w:p w14:paraId="50FECF2C" w14:textId="77777777" w:rsidR="00227E5B" w:rsidRPr="00C9538F" w:rsidRDefault="00227E5B" w:rsidP="00DC1160">
      <w:pPr>
        <w:rPr>
          <w:rFonts w:ascii="Montserrat" w:hAnsi="Montserrat" w:cs="Calibri"/>
          <w:sz w:val="20"/>
          <w:szCs w:val="20"/>
        </w:rPr>
      </w:pPr>
    </w:p>
    <w:p w14:paraId="66275A5F" w14:textId="77777777" w:rsidR="00227E5B" w:rsidRPr="00C9538F" w:rsidRDefault="00227E5B" w:rsidP="00227E5B">
      <w:pPr>
        <w:pStyle w:val="Default"/>
        <w:rPr>
          <w:rFonts w:ascii="Montserrat" w:hAnsi="Montserrat" w:cs="Calibri"/>
          <w:color w:val="auto"/>
          <w:sz w:val="20"/>
          <w:szCs w:val="20"/>
        </w:rPr>
      </w:pPr>
      <w:r w:rsidRPr="00C9538F">
        <w:rPr>
          <w:rFonts w:ascii="Montserrat" w:hAnsi="Montserrat" w:cs="Calibri"/>
          <w:color w:val="auto"/>
          <w:sz w:val="20"/>
          <w:szCs w:val="20"/>
        </w:rPr>
        <w:t xml:space="preserve">No code of conduct can be </w:t>
      </w:r>
      <w:proofErr w:type="gramStart"/>
      <w:r w:rsidRPr="00C9538F">
        <w:rPr>
          <w:rFonts w:ascii="Montserrat" w:hAnsi="Montserrat" w:cs="Calibri"/>
          <w:color w:val="auto"/>
          <w:sz w:val="20"/>
          <w:szCs w:val="20"/>
        </w:rPr>
        <w:t>all-embracing</w:t>
      </w:r>
      <w:proofErr w:type="gramEnd"/>
      <w:r w:rsidRPr="00C9538F">
        <w:rPr>
          <w:rFonts w:ascii="Montserrat" w:hAnsi="Montserrat" w:cs="Calibri"/>
          <w:color w:val="auto"/>
          <w:sz w:val="20"/>
          <w:szCs w:val="20"/>
        </w:rPr>
        <w:t xml:space="preserve"> and it is necessary to honor the spirit of the Code as well as its letter. Your </w:t>
      </w:r>
      <w:proofErr w:type="spellStart"/>
      <w:r w:rsidRPr="00C9538F">
        <w:rPr>
          <w:rFonts w:ascii="Montserrat" w:hAnsi="Montserrat" w:cs="Calibri"/>
          <w:color w:val="auto"/>
          <w:sz w:val="20"/>
          <w:szCs w:val="20"/>
        </w:rPr>
        <w:t>behaviour</w:t>
      </w:r>
      <w:proofErr w:type="spellEnd"/>
      <w:r w:rsidRPr="00C9538F">
        <w:rPr>
          <w:rFonts w:ascii="Montserrat" w:hAnsi="Montserrat" w:cs="Calibri"/>
          <w:color w:val="auto"/>
          <w:sz w:val="20"/>
          <w:szCs w:val="20"/>
        </w:rPr>
        <w:t xml:space="preserve"> should be honest, ethical, </w:t>
      </w:r>
      <w:proofErr w:type="gramStart"/>
      <w:r w:rsidRPr="00C9538F">
        <w:rPr>
          <w:rFonts w:ascii="Montserrat" w:hAnsi="Montserrat" w:cs="Calibri"/>
          <w:color w:val="auto"/>
          <w:sz w:val="20"/>
          <w:szCs w:val="20"/>
        </w:rPr>
        <w:t>impartial</w:t>
      </w:r>
      <w:proofErr w:type="gramEnd"/>
      <w:r w:rsidRPr="00C9538F">
        <w:rPr>
          <w:rFonts w:ascii="Montserrat" w:hAnsi="Montserrat" w:cs="Calibri"/>
          <w:color w:val="auto"/>
          <w:sz w:val="20"/>
          <w:szCs w:val="20"/>
        </w:rPr>
        <w:t xml:space="preserve"> and considerate, and dedicated to the development and good management of the League. Should your conduct or </w:t>
      </w:r>
      <w:proofErr w:type="spellStart"/>
      <w:r w:rsidRPr="00C9538F">
        <w:rPr>
          <w:rFonts w:ascii="Montserrat" w:hAnsi="Montserrat" w:cs="Calibri"/>
          <w:color w:val="auto"/>
          <w:sz w:val="20"/>
          <w:szCs w:val="20"/>
        </w:rPr>
        <w:t>behaviour</w:t>
      </w:r>
      <w:proofErr w:type="spellEnd"/>
      <w:r w:rsidRPr="00C9538F">
        <w:rPr>
          <w:rFonts w:ascii="Montserrat" w:hAnsi="Montserrat" w:cs="Calibri"/>
          <w:color w:val="auto"/>
          <w:sz w:val="20"/>
          <w:szCs w:val="20"/>
        </w:rPr>
        <w:t xml:space="preserve"> fall below these standards, the Code may apply, notwithstanding that such conduct or </w:t>
      </w:r>
      <w:proofErr w:type="spellStart"/>
      <w:r w:rsidRPr="00C9538F">
        <w:rPr>
          <w:rFonts w:ascii="Montserrat" w:hAnsi="Montserrat" w:cs="Calibri"/>
          <w:color w:val="auto"/>
          <w:sz w:val="20"/>
          <w:szCs w:val="20"/>
        </w:rPr>
        <w:t>behaviour</w:t>
      </w:r>
      <w:proofErr w:type="spellEnd"/>
      <w:r w:rsidRPr="00C9538F">
        <w:rPr>
          <w:rFonts w:ascii="Montserrat" w:hAnsi="Montserrat" w:cs="Calibri"/>
          <w:color w:val="auto"/>
          <w:sz w:val="20"/>
          <w:szCs w:val="20"/>
        </w:rPr>
        <w:t xml:space="preserve"> is not covered explicitly above.</w:t>
      </w:r>
    </w:p>
    <w:p w14:paraId="0EC2C9DA" w14:textId="77777777" w:rsidR="00227E5B" w:rsidRPr="00C9538F" w:rsidRDefault="00227E5B" w:rsidP="00227E5B">
      <w:pPr>
        <w:pStyle w:val="Default"/>
        <w:rPr>
          <w:rFonts w:ascii="Montserrat" w:hAnsi="Montserrat" w:cs="Calibri"/>
          <w:color w:val="auto"/>
          <w:sz w:val="20"/>
          <w:szCs w:val="20"/>
        </w:rPr>
      </w:pPr>
    </w:p>
    <w:p w14:paraId="7DDA2DD1" w14:textId="77777777" w:rsidR="00227E5B" w:rsidRPr="00C9538F" w:rsidRDefault="00227E5B" w:rsidP="00DC1160">
      <w:pPr>
        <w:rPr>
          <w:rFonts w:ascii="Montserrat" w:hAnsi="Montserrat" w:cs="Calibri"/>
          <w:sz w:val="20"/>
          <w:szCs w:val="20"/>
        </w:rPr>
      </w:pPr>
    </w:p>
    <w:p w14:paraId="067BAA31" w14:textId="77777777" w:rsidR="00FC0377" w:rsidRPr="00C9538F" w:rsidRDefault="00FC0377" w:rsidP="00DC1160">
      <w:pPr>
        <w:rPr>
          <w:rFonts w:ascii="Montserrat" w:hAnsi="Montserrat" w:cs="Calibri"/>
          <w:sz w:val="20"/>
          <w:szCs w:val="20"/>
        </w:rPr>
      </w:pPr>
    </w:p>
    <w:p w14:paraId="722798A7" w14:textId="77777777" w:rsidR="00C575B7" w:rsidRPr="00227E5B" w:rsidRDefault="00C575B7" w:rsidP="00C575B7">
      <w:pPr>
        <w:pStyle w:val="Default"/>
        <w:rPr>
          <w:rFonts w:ascii="Montserrat" w:hAnsi="Montserrat" w:cs="Calibri"/>
          <w:sz w:val="20"/>
          <w:szCs w:val="20"/>
        </w:rPr>
      </w:pPr>
    </w:p>
    <w:p w14:paraId="741833DA" w14:textId="77777777" w:rsidR="00C575B7" w:rsidRPr="00227E5B" w:rsidRDefault="00C575B7" w:rsidP="00C575B7">
      <w:pPr>
        <w:pStyle w:val="Default"/>
        <w:rPr>
          <w:rFonts w:ascii="Montserrat" w:hAnsi="Montserrat" w:cs="Calibri"/>
          <w:b/>
          <w:bCs/>
          <w:color w:val="auto"/>
          <w:sz w:val="20"/>
          <w:szCs w:val="20"/>
        </w:rPr>
      </w:pPr>
    </w:p>
    <w:p w14:paraId="6CC28004" w14:textId="6B96A529" w:rsidR="00C575B7" w:rsidRPr="00227E5B" w:rsidRDefault="00C575B7" w:rsidP="00C575B7">
      <w:pPr>
        <w:pStyle w:val="Default"/>
        <w:rPr>
          <w:rFonts w:ascii="Montserrat" w:hAnsi="Montserrat" w:cs="Calibri"/>
          <w:b/>
          <w:bCs/>
          <w:color w:val="auto"/>
          <w:sz w:val="20"/>
          <w:szCs w:val="20"/>
        </w:rPr>
      </w:pPr>
      <w:r w:rsidRPr="00227E5B">
        <w:rPr>
          <w:rFonts w:ascii="Montserrat" w:hAnsi="Montserrat" w:cs="Calibri"/>
          <w:b/>
          <w:bCs/>
          <w:color w:val="auto"/>
          <w:sz w:val="20"/>
          <w:szCs w:val="20"/>
        </w:rPr>
        <w:t xml:space="preserve">I ……………………………………………………………………………………………………………………. A United Counties Football League Board/Committee Member </w:t>
      </w:r>
      <w:proofErr w:type="gramStart"/>
      <w:r w:rsidRPr="00227E5B">
        <w:rPr>
          <w:rFonts w:ascii="Montserrat" w:hAnsi="Montserrat" w:cs="Calibri"/>
          <w:b/>
          <w:bCs/>
          <w:color w:val="auto"/>
          <w:sz w:val="20"/>
          <w:szCs w:val="20"/>
        </w:rPr>
        <w:t>agree</w:t>
      </w:r>
      <w:proofErr w:type="gramEnd"/>
      <w:r w:rsidRPr="00227E5B">
        <w:rPr>
          <w:rFonts w:ascii="Montserrat" w:hAnsi="Montserrat" w:cs="Calibri"/>
          <w:b/>
          <w:bCs/>
          <w:color w:val="auto"/>
          <w:sz w:val="20"/>
          <w:szCs w:val="20"/>
        </w:rPr>
        <w:t xml:space="preserve"> to the terms of the Code of Conduct for Board and Committee Members. </w:t>
      </w:r>
    </w:p>
    <w:p w14:paraId="7CB61A67" w14:textId="77777777" w:rsidR="00C575B7" w:rsidRPr="00227E5B" w:rsidRDefault="00C575B7" w:rsidP="00C575B7">
      <w:pPr>
        <w:pStyle w:val="Default"/>
        <w:rPr>
          <w:rFonts w:ascii="Montserrat" w:hAnsi="Montserrat" w:cs="Calibri"/>
          <w:b/>
          <w:bCs/>
          <w:color w:val="auto"/>
          <w:sz w:val="20"/>
          <w:szCs w:val="20"/>
        </w:rPr>
      </w:pPr>
    </w:p>
    <w:p w14:paraId="711FD27B" w14:textId="77777777" w:rsidR="00C575B7" w:rsidRPr="00227E5B" w:rsidRDefault="00C575B7" w:rsidP="00C575B7">
      <w:pPr>
        <w:pStyle w:val="Default"/>
        <w:rPr>
          <w:rFonts w:ascii="Montserrat" w:hAnsi="Montserrat" w:cs="Calibri"/>
          <w:b/>
          <w:bCs/>
          <w:color w:val="auto"/>
          <w:sz w:val="20"/>
          <w:szCs w:val="20"/>
        </w:rPr>
      </w:pPr>
    </w:p>
    <w:p w14:paraId="6CDABCA1" w14:textId="0D4B01DF" w:rsidR="00C575B7" w:rsidRPr="00227E5B" w:rsidRDefault="00C575B7" w:rsidP="00C575B7">
      <w:pPr>
        <w:pStyle w:val="Default"/>
        <w:rPr>
          <w:rFonts w:ascii="Montserrat" w:hAnsi="Montserrat" w:cs="Calibri"/>
          <w:b/>
          <w:bCs/>
          <w:color w:val="auto"/>
          <w:sz w:val="20"/>
          <w:szCs w:val="20"/>
        </w:rPr>
      </w:pPr>
      <w:r w:rsidRPr="00227E5B">
        <w:rPr>
          <w:rFonts w:ascii="Montserrat" w:hAnsi="Montserrat" w:cs="Calibri"/>
          <w:b/>
          <w:bCs/>
          <w:color w:val="auto"/>
          <w:sz w:val="20"/>
          <w:szCs w:val="20"/>
        </w:rPr>
        <w:t xml:space="preserve">Dated </w:t>
      </w:r>
    </w:p>
    <w:p w14:paraId="1E8367BF" w14:textId="77777777" w:rsidR="00C575B7" w:rsidRPr="00227E5B" w:rsidRDefault="00C575B7" w:rsidP="00C575B7">
      <w:pPr>
        <w:pStyle w:val="Default"/>
        <w:rPr>
          <w:rFonts w:ascii="Montserrat" w:hAnsi="Montserrat" w:cs="Calibri"/>
          <w:b/>
          <w:bCs/>
          <w:color w:val="auto"/>
          <w:sz w:val="20"/>
          <w:szCs w:val="20"/>
        </w:rPr>
      </w:pPr>
    </w:p>
    <w:p w14:paraId="17BBDE8C" w14:textId="77777777" w:rsidR="007C185F" w:rsidRPr="00227E5B" w:rsidRDefault="007C185F" w:rsidP="00FC0377">
      <w:pPr>
        <w:rPr>
          <w:rFonts w:ascii="Montserrat" w:hAnsi="Montserrat" w:cs="FSJack-Light"/>
          <w:color w:val="081F40"/>
          <w:sz w:val="20"/>
          <w:szCs w:val="20"/>
          <w:lang w:eastAsia="en-GB"/>
        </w:rPr>
      </w:pPr>
    </w:p>
    <w:p w14:paraId="6E6BAF15" w14:textId="77777777" w:rsidR="007C185F" w:rsidRPr="00227E5B" w:rsidRDefault="007C185F" w:rsidP="00FC0377">
      <w:pPr>
        <w:rPr>
          <w:rFonts w:ascii="Montserrat" w:hAnsi="Montserrat" w:cs="FSJack-Light"/>
          <w:color w:val="081F40"/>
          <w:sz w:val="20"/>
          <w:szCs w:val="20"/>
          <w:lang w:eastAsia="en-GB"/>
        </w:rPr>
      </w:pPr>
    </w:p>
    <w:p w14:paraId="6B14F851" w14:textId="245D7092" w:rsidR="007C185F" w:rsidRPr="009438E1" w:rsidRDefault="007C185F" w:rsidP="007C185F">
      <w:pPr>
        <w:autoSpaceDE w:val="0"/>
        <w:autoSpaceDN w:val="0"/>
        <w:adjustRightInd w:val="0"/>
        <w:rPr>
          <w:rFonts w:ascii="Montserrat" w:hAnsi="Montserrat" w:cs="FSJack-Bold"/>
          <w:b/>
          <w:bCs/>
          <w:sz w:val="20"/>
          <w:szCs w:val="20"/>
          <w:lang w:eastAsia="en-GB"/>
        </w:rPr>
      </w:pPr>
      <w:r w:rsidRPr="009438E1">
        <w:rPr>
          <w:rFonts w:ascii="Montserrat" w:hAnsi="Montserrat" w:cs="FSJack-Bold"/>
          <w:b/>
          <w:bCs/>
          <w:sz w:val="20"/>
          <w:szCs w:val="20"/>
          <w:lang w:eastAsia="en-GB"/>
        </w:rPr>
        <w:t>1. Procedure in the event of an</w:t>
      </w:r>
      <w:r w:rsidR="00376B3F" w:rsidRPr="009438E1">
        <w:rPr>
          <w:rFonts w:ascii="Montserrat" w:hAnsi="Montserrat" w:cs="FSJack-Bold"/>
          <w:b/>
          <w:bCs/>
          <w:sz w:val="20"/>
          <w:szCs w:val="20"/>
          <w:lang w:eastAsia="en-GB"/>
        </w:rPr>
        <w:t xml:space="preserve"> </w:t>
      </w:r>
      <w:r w:rsidRPr="009438E1">
        <w:rPr>
          <w:rFonts w:ascii="Montserrat" w:hAnsi="Montserrat" w:cs="FSJack-Bold"/>
          <w:b/>
          <w:bCs/>
          <w:sz w:val="20"/>
          <w:szCs w:val="20"/>
          <w:lang w:eastAsia="en-GB"/>
        </w:rPr>
        <w:t>alleged breach</w:t>
      </w:r>
    </w:p>
    <w:p w14:paraId="72F71797" w14:textId="7E38C8AF" w:rsidR="007C185F" w:rsidRPr="009438E1" w:rsidRDefault="007C185F" w:rsidP="007C185F">
      <w:pPr>
        <w:autoSpaceDE w:val="0"/>
        <w:autoSpaceDN w:val="0"/>
        <w:adjustRightInd w:val="0"/>
        <w:rPr>
          <w:rFonts w:ascii="Montserrat" w:hAnsi="Montserrat" w:cs="FSJack-Light"/>
          <w:sz w:val="20"/>
          <w:szCs w:val="20"/>
          <w:lang w:eastAsia="en-GB"/>
        </w:rPr>
      </w:pPr>
      <w:proofErr w:type="gramStart"/>
      <w:r w:rsidRPr="009438E1">
        <w:rPr>
          <w:rFonts w:ascii="Montserrat" w:hAnsi="Montserrat" w:cs="FSJack-Light"/>
          <w:sz w:val="20"/>
          <w:szCs w:val="20"/>
          <w:lang w:eastAsia="en-GB"/>
        </w:rPr>
        <w:t>In the event that</w:t>
      </w:r>
      <w:proofErr w:type="gramEnd"/>
      <w:r w:rsidRPr="009438E1">
        <w:rPr>
          <w:rFonts w:ascii="Montserrat" w:hAnsi="Montserrat" w:cs="FSJack-Light"/>
          <w:sz w:val="20"/>
          <w:szCs w:val="20"/>
          <w:lang w:eastAsia="en-GB"/>
        </w:rPr>
        <w:t xml:space="preserve"> an individual alleged to be in breach of the Code is an employee of the </w:t>
      </w:r>
      <w:r w:rsidR="00376B3F" w:rsidRPr="009438E1">
        <w:rPr>
          <w:rFonts w:ascii="Montserrat" w:hAnsi="Montserrat" w:cs="FSJack-Light"/>
          <w:sz w:val="20"/>
          <w:szCs w:val="20"/>
          <w:lang w:eastAsia="en-GB"/>
        </w:rPr>
        <w:t xml:space="preserve">League </w:t>
      </w:r>
      <w:r w:rsidRPr="009438E1">
        <w:rPr>
          <w:rFonts w:ascii="Montserrat" w:hAnsi="Montserrat" w:cs="FSJack-Light"/>
          <w:sz w:val="20"/>
          <w:szCs w:val="20"/>
          <w:lang w:eastAsia="en-GB"/>
        </w:rPr>
        <w:t xml:space="preserve">the relevant disciplinary processes as set out in the employee’s contract and the </w:t>
      </w:r>
      <w:r w:rsidR="00376B3F" w:rsidRPr="009438E1">
        <w:rPr>
          <w:rFonts w:ascii="Montserrat" w:hAnsi="Montserrat" w:cs="FSJack-Light"/>
          <w:sz w:val="20"/>
          <w:szCs w:val="20"/>
          <w:lang w:eastAsia="en-GB"/>
        </w:rPr>
        <w:t>Leagues</w:t>
      </w:r>
      <w:r w:rsidRPr="009438E1">
        <w:rPr>
          <w:rFonts w:ascii="Montserrat" w:hAnsi="Montserrat" w:cs="FSJack-Light"/>
          <w:sz w:val="20"/>
          <w:szCs w:val="20"/>
          <w:lang w:eastAsia="en-GB"/>
        </w:rPr>
        <w:t xml:space="preserve"> Disciplinary Policy shall be followed in the first instance.</w:t>
      </w:r>
    </w:p>
    <w:p w14:paraId="650AFA58" w14:textId="77777777" w:rsidR="009438E1" w:rsidRPr="00F23F9F" w:rsidRDefault="009438E1" w:rsidP="007C185F">
      <w:pPr>
        <w:autoSpaceDE w:val="0"/>
        <w:autoSpaceDN w:val="0"/>
        <w:adjustRightInd w:val="0"/>
        <w:rPr>
          <w:rFonts w:ascii="Montserrat" w:hAnsi="Montserrat" w:cs="FSJack-Light"/>
          <w:sz w:val="20"/>
          <w:szCs w:val="20"/>
          <w:lang w:eastAsia="en-GB"/>
        </w:rPr>
      </w:pPr>
    </w:p>
    <w:p w14:paraId="7C4C1D67" w14:textId="17947CCE" w:rsidR="007C185F" w:rsidRPr="001519F3" w:rsidRDefault="007C185F" w:rsidP="007C185F">
      <w:pPr>
        <w:autoSpaceDE w:val="0"/>
        <w:autoSpaceDN w:val="0"/>
        <w:adjustRightInd w:val="0"/>
        <w:rPr>
          <w:rFonts w:ascii="Montserrat" w:hAnsi="Montserrat" w:cs="FSJack-Light"/>
          <w:sz w:val="20"/>
          <w:szCs w:val="20"/>
          <w:lang w:eastAsia="en-GB"/>
        </w:rPr>
      </w:pPr>
      <w:proofErr w:type="gramStart"/>
      <w:r w:rsidRPr="00F23F9F">
        <w:rPr>
          <w:rFonts w:ascii="Montserrat" w:hAnsi="Montserrat" w:cs="FSJack-Light"/>
          <w:sz w:val="20"/>
          <w:szCs w:val="20"/>
          <w:lang w:eastAsia="en-GB"/>
        </w:rPr>
        <w:t>In the event that</w:t>
      </w:r>
      <w:proofErr w:type="gramEnd"/>
      <w:r w:rsidRPr="00F23F9F">
        <w:rPr>
          <w:rFonts w:ascii="Montserrat" w:hAnsi="Montserrat" w:cs="FSJack-Light"/>
          <w:sz w:val="20"/>
          <w:szCs w:val="20"/>
          <w:lang w:eastAsia="en-GB"/>
        </w:rPr>
        <w:t xml:space="preserve"> an individual alleged to be in breach of the Code is a Participant (pursuant to the Rules as </w:t>
      </w:r>
      <w:r w:rsidRPr="001519F3">
        <w:rPr>
          <w:rFonts w:ascii="Montserrat" w:hAnsi="Montserrat" w:cs="FSJack-Light"/>
          <w:sz w:val="20"/>
          <w:szCs w:val="20"/>
          <w:lang w:eastAsia="en-GB"/>
        </w:rPr>
        <w:t>amended from time to time), the relevant disciplinary processes as set out in the Rules shall be followed in the first instance.</w:t>
      </w:r>
    </w:p>
    <w:p w14:paraId="472D259D" w14:textId="77777777" w:rsidR="009438E1" w:rsidRPr="001519F3" w:rsidRDefault="009438E1" w:rsidP="007C185F">
      <w:pPr>
        <w:autoSpaceDE w:val="0"/>
        <w:autoSpaceDN w:val="0"/>
        <w:adjustRightInd w:val="0"/>
        <w:rPr>
          <w:rFonts w:ascii="Montserrat" w:hAnsi="Montserrat" w:cs="FSJack-Light"/>
          <w:sz w:val="20"/>
          <w:szCs w:val="20"/>
          <w:lang w:eastAsia="en-GB"/>
        </w:rPr>
      </w:pPr>
    </w:p>
    <w:p w14:paraId="04F8572A" w14:textId="7A094C98"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Nothing shall prevent any action being taken pursuant to the Code of Conduct or these procedures following the instigation of an employment or Rules related disciplinary process. Where there are reasonable grounds to suspect that an individual has breached the Code, all relevant evidence shall be passed to the C</w:t>
      </w:r>
      <w:r w:rsidR="00F23F9F" w:rsidRPr="001519F3">
        <w:rPr>
          <w:rFonts w:ascii="Montserrat" w:hAnsi="Montserrat" w:cs="FSJack-Light"/>
          <w:sz w:val="20"/>
          <w:szCs w:val="20"/>
          <w:lang w:eastAsia="en-GB"/>
        </w:rPr>
        <w:t xml:space="preserve">hair of the League. </w:t>
      </w:r>
      <w:r w:rsidRPr="001519F3">
        <w:rPr>
          <w:rFonts w:ascii="Montserrat" w:hAnsi="Montserrat" w:cs="FSJack-Light"/>
          <w:sz w:val="20"/>
          <w:szCs w:val="20"/>
          <w:lang w:eastAsia="en-GB"/>
        </w:rPr>
        <w:t>Where the allegation is</w:t>
      </w:r>
    </w:p>
    <w:p w14:paraId="7098112C" w14:textId="3312022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against the </w:t>
      </w:r>
      <w:r w:rsidR="00F23F9F" w:rsidRPr="001519F3">
        <w:rPr>
          <w:rFonts w:ascii="Montserrat" w:hAnsi="Montserrat" w:cs="FSJack-Light"/>
          <w:sz w:val="20"/>
          <w:szCs w:val="20"/>
          <w:lang w:eastAsia="en-GB"/>
        </w:rPr>
        <w:t>Chair</w:t>
      </w:r>
      <w:r w:rsidRPr="001519F3">
        <w:rPr>
          <w:rFonts w:ascii="Montserrat" w:hAnsi="Montserrat" w:cs="FSJack-Light"/>
          <w:sz w:val="20"/>
          <w:szCs w:val="20"/>
          <w:lang w:eastAsia="en-GB"/>
        </w:rPr>
        <w:t xml:space="preserve">, the relevant evidence should be passed to a Board Director designated by the Chair (“designated person”). The </w:t>
      </w:r>
      <w:r w:rsidR="00F23F9F" w:rsidRPr="001519F3">
        <w:rPr>
          <w:rFonts w:ascii="Montserrat" w:hAnsi="Montserrat" w:cs="FSJack-Light"/>
          <w:sz w:val="20"/>
          <w:szCs w:val="20"/>
          <w:lang w:eastAsia="en-GB"/>
        </w:rPr>
        <w:t xml:space="preserve">Chair </w:t>
      </w:r>
      <w:r w:rsidRPr="001519F3">
        <w:rPr>
          <w:rFonts w:ascii="Montserrat" w:hAnsi="Montserrat" w:cs="FSJack-Light"/>
          <w:sz w:val="20"/>
          <w:szCs w:val="20"/>
          <w:lang w:eastAsia="en-GB"/>
        </w:rPr>
        <w:t xml:space="preserve">(or designated person) shall then as soon as reasonably </w:t>
      </w:r>
      <w:r w:rsidR="00F23F9F" w:rsidRPr="001519F3">
        <w:rPr>
          <w:rFonts w:ascii="Montserrat" w:hAnsi="Montserrat" w:cs="FSJack-Light"/>
          <w:sz w:val="20"/>
          <w:szCs w:val="20"/>
          <w:lang w:eastAsia="en-GB"/>
        </w:rPr>
        <w:t>practicably</w:t>
      </w:r>
      <w:r w:rsidRPr="001519F3">
        <w:rPr>
          <w:rFonts w:ascii="Montserrat" w:hAnsi="Montserrat" w:cs="FSJack-Light"/>
          <w:sz w:val="20"/>
          <w:szCs w:val="20"/>
          <w:lang w:eastAsia="en-GB"/>
        </w:rPr>
        <w:t xml:space="preserve"> </w:t>
      </w:r>
      <w:r w:rsidR="00376B3F" w:rsidRPr="001519F3">
        <w:rPr>
          <w:rFonts w:ascii="Montserrat" w:hAnsi="Montserrat" w:cs="FSJack-Light"/>
          <w:sz w:val="20"/>
          <w:szCs w:val="20"/>
          <w:lang w:eastAsia="en-GB"/>
        </w:rPr>
        <w:t>c</w:t>
      </w:r>
      <w:r w:rsidRPr="001519F3">
        <w:rPr>
          <w:rFonts w:ascii="Montserrat" w:hAnsi="Montserrat" w:cs="FSJack-Light"/>
          <w:sz w:val="20"/>
          <w:szCs w:val="20"/>
          <w:lang w:eastAsia="en-GB"/>
        </w:rPr>
        <w:t>ommence a four-part process:</w:t>
      </w:r>
    </w:p>
    <w:p w14:paraId="3A14A319" w14:textId="11408930" w:rsidR="007C185F" w:rsidRPr="001519F3" w:rsidRDefault="007C185F" w:rsidP="007C185F">
      <w:pPr>
        <w:autoSpaceDE w:val="0"/>
        <w:autoSpaceDN w:val="0"/>
        <w:adjustRightInd w:val="0"/>
        <w:rPr>
          <w:rFonts w:ascii="Montserrat" w:hAnsi="Montserrat" w:cs="FSJack-Medium"/>
          <w:sz w:val="20"/>
          <w:szCs w:val="20"/>
          <w:lang w:eastAsia="en-GB"/>
        </w:rPr>
      </w:pPr>
      <w:r w:rsidRPr="001519F3">
        <w:rPr>
          <w:rFonts w:ascii="Montserrat" w:hAnsi="Montserrat" w:cs="FSJack-Light"/>
          <w:sz w:val="20"/>
          <w:szCs w:val="20"/>
          <w:lang w:eastAsia="en-GB"/>
        </w:rPr>
        <w:t xml:space="preserve">1.1 </w:t>
      </w:r>
      <w:r w:rsidRPr="001519F3">
        <w:rPr>
          <w:rFonts w:ascii="Montserrat" w:hAnsi="Montserrat" w:cs="FSJack-Medium"/>
          <w:sz w:val="20"/>
          <w:szCs w:val="20"/>
          <w:lang w:eastAsia="en-GB"/>
        </w:rPr>
        <w:t>Decision on whether there should be an</w:t>
      </w:r>
      <w:r w:rsidR="008202A9" w:rsidRPr="001519F3">
        <w:rPr>
          <w:rFonts w:ascii="Montserrat" w:hAnsi="Montserrat" w:cs="FSJack-Medium"/>
          <w:sz w:val="20"/>
          <w:szCs w:val="20"/>
          <w:lang w:eastAsia="en-GB"/>
        </w:rPr>
        <w:t xml:space="preserve"> </w:t>
      </w:r>
      <w:r w:rsidRPr="001519F3">
        <w:rPr>
          <w:rFonts w:ascii="Montserrat" w:hAnsi="Montserrat" w:cs="FSJack-Medium"/>
          <w:sz w:val="20"/>
          <w:szCs w:val="20"/>
          <w:lang w:eastAsia="en-GB"/>
        </w:rPr>
        <w:t>Interim Suspension or other appropriate</w:t>
      </w:r>
      <w:r w:rsidR="008202A9" w:rsidRPr="001519F3">
        <w:rPr>
          <w:rFonts w:ascii="Montserrat" w:hAnsi="Montserrat" w:cs="FSJack-Medium"/>
          <w:sz w:val="20"/>
          <w:szCs w:val="20"/>
          <w:lang w:eastAsia="en-GB"/>
        </w:rPr>
        <w:t xml:space="preserve"> </w:t>
      </w:r>
      <w:r w:rsidRPr="001519F3">
        <w:rPr>
          <w:rFonts w:ascii="Montserrat" w:hAnsi="Montserrat" w:cs="FSJack-Medium"/>
          <w:sz w:val="20"/>
          <w:szCs w:val="20"/>
          <w:lang w:eastAsia="en-GB"/>
        </w:rPr>
        <w:t>interim action</w:t>
      </w:r>
      <w:r w:rsidR="00F23F9F" w:rsidRPr="001519F3">
        <w:rPr>
          <w:rFonts w:ascii="Montserrat" w:hAnsi="Montserrat" w:cs="FSJack-Medium"/>
          <w:sz w:val="20"/>
          <w:szCs w:val="20"/>
          <w:lang w:eastAsia="en-GB"/>
        </w:rPr>
        <w:t>.</w:t>
      </w:r>
    </w:p>
    <w:p w14:paraId="44C1CE93" w14:textId="7F618B9B" w:rsidR="007C185F" w:rsidRPr="001519F3" w:rsidRDefault="007C185F" w:rsidP="007C185F">
      <w:pPr>
        <w:autoSpaceDE w:val="0"/>
        <w:autoSpaceDN w:val="0"/>
        <w:adjustRightInd w:val="0"/>
        <w:rPr>
          <w:rFonts w:ascii="Montserrat" w:hAnsi="Montserrat" w:cs="FSJack-Medium"/>
          <w:sz w:val="20"/>
          <w:szCs w:val="20"/>
          <w:lang w:eastAsia="en-GB"/>
        </w:rPr>
      </w:pPr>
      <w:r w:rsidRPr="001519F3">
        <w:rPr>
          <w:rFonts w:ascii="Montserrat" w:hAnsi="Montserrat" w:cs="FSJack-Light"/>
          <w:sz w:val="20"/>
          <w:szCs w:val="20"/>
          <w:lang w:eastAsia="en-GB"/>
        </w:rPr>
        <w:t xml:space="preserve">1.2 </w:t>
      </w:r>
      <w:r w:rsidRPr="001519F3">
        <w:rPr>
          <w:rFonts w:ascii="Montserrat" w:hAnsi="Montserrat" w:cs="FSJack-Medium"/>
          <w:sz w:val="20"/>
          <w:szCs w:val="20"/>
          <w:lang w:eastAsia="en-GB"/>
        </w:rPr>
        <w:t>Investigation and Recommendation</w:t>
      </w:r>
      <w:r w:rsidR="00F23F9F" w:rsidRPr="001519F3">
        <w:rPr>
          <w:rFonts w:ascii="Montserrat" w:hAnsi="Montserrat" w:cs="FSJack-Medium"/>
          <w:sz w:val="20"/>
          <w:szCs w:val="20"/>
          <w:lang w:eastAsia="en-GB"/>
        </w:rPr>
        <w:t>.</w:t>
      </w:r>
    </w:p>
    <w:p w14:paraId="5A1EA4BC" w14:textId="77777777" w:rsidR="007C185F" w:rsidRPr="001519F3" w:rsidRDefault="007C185F" w:rsidP="007C185F">
      <w:pPr>
        <w:autoSpaceDE w:val="0"/>
        <w:autoSpaceDN w:val="0"/>
        <w:adjustRightInd w:val="0"/>
        <w:rPr>
          <w:rFonts w:ascii="Montserrat" w:hAnsi="Montserrat" w:cs="FSJack-Medium"/>
          <w:sz w:val="20"/>
          <w:szCs w:val="20"/>
          <w:lang w:eastAsia="en-GB"/>
        </w:rPr>
      </w:pPr>
      <w:r w:rsidRPr="001519F3">
        <w:rPr>
          <w:rFonts w:ascii="Montserrat" w:hAnsi="Montserrat" w:cs="FSJack-Light"/>
          <w:sz w:val="20"/>
          <w:szCs w:val="20"/>
          <w:lang w:eastAsia="en-GB"/>
        </w:rPr>
        <w:t xml:space="preserve">1.3 </w:t>
      </w:r>
      <w:r w:rsidRPr="001519F3">
        <w:rPr>
          <w:rFonts w:ascii="Montserrat" w:hAnsi="Montserrat" w:cs="FSJack-Medium"/>
          <w:sz w:val="20"/>
          <w:szCs w:val="20"/>
          <w:lang w:eastAsia="en-GB"/>
        </w:rPr>
        <w:t>Decision and Sanction; and</w:t>
      </w:r>
    </w:p>
    <w:p w14:paraId="64A29723" w14:textId="77777777" w:rsidR="007C185F" w:rsidRPr="001519F3" w:rsidRDefault="007C185F" w:rsidP="007C185F">
      <w:pPr>
        <w:autoSpaceDE w:val="0"/>
        <w:autoSpaceDN w:val="0"/>
        <w:adjustRightInd w:val="0"/>
        <w:rPr>
          <w:rFonts w:ascii="Montserrat" w:hAnsi="Montserrat" w:cs="FSJack-Medium"/>
          <w:sz w:val="20"/>
          <w:szCs w:val="20"/>
          <w:lang w:eastAsia="en-GB"/>
        </w:rPr>
      </w:pPr>
      <w:r w:rsidRPr="001519F3">
        <w:rPr>
          <w:rFonts w:ascii="Montserrat" w:hAnsi="Montserrat" w:cs="FSJack-Light"/>
          <w:sz w:val="20"/>
          <w:szCs w:val="20"/>
          <w:lang w:eastAsia="en-GB"/>
        </w:rPr>
        <w:lastRenderedPageBreak/>
        <w:t xml:space="preserve">1.4 </w:t>
      </w:r>
      <w:r w:rsidRPr="001519F3">
        <w:rPr>
          <w:rFonts w:ascii="Montserrat" w:hAnsi="Montserrat" w:cs="FSJack-Medium"/>
          <w:sz w:val="20"/>
          <w:szCs w:val="20"/>
          <w:lang w:eastAsia="en-GB"/>
        </w:rPr>
        <w:t>Appeal Process.</w:t>
      </w:r>
    </w:p>
    <w:p w14:paraId="47E5E726" w14:textId="4A07792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Each part of the process is more particularly described in paragraphs 1.1 to 1.4 below. Where considered appropriate, the Chair and a Vice-Chair or other Board Director of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xml:space="preserve"> may jointly agree to vary the process set out in paragraphs 1.1 to 1.3, and the </w:t>
      </w:r>
      <w:proofErr w:type="gramStart"/>
      <w:r w:rsidRPr="001519F3">
        <w:rPr>
          <w:rFonts w:ascii="Montserrat" w:hAnsi="Montserrat" w:cs="FSJack-Light"/>
          <w:sz w:val="20"/>
          <w:szCs w:val="20"/>
          <w:lang w:eastAsia="en-GB"/>
        </w:rPr>
        <w:t>Chair</w:t>
      </w:r>
      <w:proofErr w:type="gramEnd"/>
    </w:p>
    <w:p w14:paraId="5B868B67" w14:textId="7BC9A5F5"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may vary the Appeal Process set out in paragraph 5 (except where the Chair or the relevant Vice-Chair of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xml:space="preserve"> is the subject of an ongoing disciplinary process). A variation to the process may include, but shall not be limited to, a person other than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w:t>
      </w:r>
    </w:p>
    <w:p w14:paraId="220EE32F" w14:textId="4550755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designated person, or together with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/designated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person, leading the process as described below.</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All parties involved in an investigation and related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proceedings shall act in a spirit of cooperation to ensure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that proceedings are conducted expeditiously, </w:t>
      </w:r>
      <w:proofErr w:type="gramStart"/>
      <w:r w:rsidRPr="001519F3">
        <w:rPr>
          <w:rFonts w:ascii="Montserrat" w:hAnsi="Montserrat" w:cs="FSJack-Light"/>
          <w:sz w:val="20"/>
          <w:szCs w:val="20"/>
          <w:lang w:eastAsia="en-GB"/>
        </w:rPr>
        <w:t>fairly</w:t>
      </w:r>
      <w:proofErr w:type="gramEnd"/>
      <w:r w:rsidR="00ED530D"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and appropriately.</w:t>
      </w:r>
    </w:p>
    <w:p w14:paraId="0E9247B2" w14:textId="208D078D"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1.1 Decision on whether there should be an</w:t>
      </w:r>
      <w:r w:rsidR="008202A9" w:rsidRPr="001519F3">
        <w:rPr>
          <w:rFonts w:ascii="Montserrat" w:hAnsi="Montserrat" w:cs="FSJack-Bold"/>
          <w:b/>
          <w:bCs/>
          <w:sz w:val="20"/>
          <w:szCs w:val="20"/>
          <w:lang w:eastAsia="en-GB"/>
        </w:rPr>
        <w:t xml:space="preserve"> </w:t>
      </w:r>
      <w:r w:rsidRPr="001519F3">
        <w:rPr>
          <w:rFonts w:ascii="Montserrat" w:hAnsi="Montserrat" w:cs="FSJack-Bold"/>
          <w:b/>
          <w:bCs/>
          <w:sz w:val="20"/>
          <w:szCs w:val="20"/>
          <w:lang w:eastAsia="en-GB"/>
        </w:rPr>
        <w:t>Interim Suspension or other appropriate</w:t>
      </w:r>
      <w:r w:rsidR="008202A9" w:rsidRPr="001519F3">
        <w:rPr>
          <w:rFonts w:ascii="Montserrat" w:hAnsi="Montserrat" w:cs="FSJack-Bold"/>
          <w:b/>
          <w:bCs/>
          <w:sz w:val="20"/>
          <w:szCs w:val="20"/>
          <w:lang w:eastAsia="en-GB"/>
        </w:rPr>
        <w:t xml:space="preserve"> </w:t>
      </w:r>
      <w:r w:rsidRPr="001519F3">
        <w:rPr>
          <w:rFonts w:ascii="Montserrat" w:hAnsi="Montserrat" w:cs="FSJack-Bold"/>
          <w:b/>
          <w:bCs/>
          <w:sz w:val="20"/>
          <w:szCs w:val="20"/>
          <w:lang w:eastAsia="en-GB"/>
        </w:rPr>
        <w:t>interim action</w:t>
      </w:r>
      <w:r w:rsidR="008202A9" w:rsidRPr="001519F3">
        <w:rPr>
          <w:rFonts w:ascii="Montserrat" w:hAnsi="Montserrat" w:cs="FSJack-Bold"/>
          <w:b/>
          <w:bCs/>
          <w:sz w:val="20"/>
          <w:szCs w:val="20"/>
          <w:lang w:eastAsia="en-GB"/>
        </w:rPr>
        <w:t>.</w:t>
      </w:r>
    </w:p>
    <w:p w14:paraId="6150677D" w14:textId="3AB2AC14"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Where there are reasonable grounds to suspect that an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individual has breached the Code, the </w:t>
      </w:r>
      <w:r w:rsidR="00567680" w:rsidRPr="001519F3">
        <w:rPr>
          <w:rFonts w:ascii="Montserrat" w:hAnsi="Montserrat" w:cs="FSJack-Light"/>
          <w:sz w:val="20"/>
          <w:szCs w:val="20"/>
          <w:lang w:eastAsia="en-GB"/>
        </w:rPr>
        <w:t>Chair/</w:t>
      </w:r>
      <w:r w:rsidRPr="001519F3">
        <w:rPr>
          <w:rFonts w:ascii="Montserrat" w:hAnsi="Montserrat" w:cs="FSJack-Light"/>
          <w:sz w:val="20"/>
          <w:szCs w:val="20"/>
          <w:lang w:eastAsia="en-GB"/>
        </w:rPr>
        <w:t>designated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person shall have the power to order that the individual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be suspended on an interim basis from his/her duties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or that other appropriate interim action be taken</w:t>
      </w:r>
      <w:r w:rsidR="00376B3F"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pending an investigation. Any such power shall only be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exercised in consultation with the Chair (or </w:t>
      </w:r>
      <w:proofErr w:type="gramStart"/>
      <w:r w:rsidRPr="001519F3">
        <w:rPr>
          <w:rFonts w:ascii="Montserrat" w:hAnsi="Montserrat" w:cs="FSJack-Light"/>
          <w:sz w:val="20"/>
          <w:szCs w:val="20"/>
          <w:lang w:eastAsia="en-GB"/>
        </w:rPr>
        <w:t>in the event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w:t>
      </w:r>
      <w:proofErr w:type="gramEnd"/>
      <w:r w:rsidRPr="001519F3">
        <w:rPr>
          <w:rFonts w:ascii="Montserrat" w:hAnsi="Montserrat" w:cs="FSJack-Light"/>
          <w:sz w:val="20"/>
          <w:szCs w:val="20"/>
          <w:lang w:eastAsia="en-GB"/>
        </w:rPr>
        <w:t xml:space="preserve"> the Chair is the subject of the disciplinary process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 suitable alternative that is agreed by the Vice-Chair). A non-exhaustive list of factors to be</w:t>
      </w:r>
      <w:r w:rsidR="00376B3F"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considered when reaching this decision include:</w:t>
      </w:r>
    </w:p>
    <w:p w14:paraId="649F12AE"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(a) The strength of the evidence </w:t>
      </w:r>
      <w:proofErr w:type="gramStart"/>
      <w:r w:rsidRPr="001519F3">
        <w:rPr>
          <w:rFonts w:ascii="Montserrat" w:hAnsi="Montserrat" w:cs="FSJack-Light"/>
          <w:sz w:val="20"/>
          <w:szCs w:val="20"/>
          <w:lang w:eastAsia="en-GB"/>
        </w:rPr>
        <w:t>available;</w:t>
      </w:r>
      <w:proofErr w:type="gramEnd"/>
    </w:p>
    <w:p w14:paraId="459C891C"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(b) The seriousness of the alleged </w:t>
      </w:r>
      <w:proofErr w:type="gramStart"/>
      <w:r w:rsidRPr="001519F3">
        <w:rPr>
          <w:rFonts w:ascii="Montserrat" w:hAnsi="Montserrat" w:cs="FSJack-Light"/>
          <w:sz w:val="20"/>
          <w:szCs w:val="20"/>
          <w:lang w:eastAsia="en-GB"/>
        </w:rPr>
        <w:t>breach;</w:t>
      </w:r>
      <w:proofErr w:type="gramEnd"/>
    </w:p>
    <w:p w14:paraId="658F4EBB" w14:textId="74B020E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(c) Whether there are any relevant safety or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welfare concerns to be considered; and</w:t>
      </w:r>
    </w:p>
    <w:p w14:paraId="16BEB47F" w14:textId="238A94F0"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 Whether the individual is to fulfil any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duties on Association business prior to a</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final decision being reached.</w:t>
      </w:r>
    </w:p>
    <w:p w14:paraId="2D1F1DBE"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1.2 Investigation and Recommendation</w:t>
      </w:r>
    </w:p>
    <w:p w14:paraId="2F9C53B4" w14:textId="1616A870"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1.2.1 The </w:t>
      </w:r>
      <w:r w:rsidR="00ED530D" w:rsidRPr="001519F3">
        <w:rPr>
          <w:rFonts w:ascii="Montserrat" w:hAnsi="Montserrat" w:cs="FSJack-Light"/>
          <w:sz w:val="20"/>
          <w:szCs w:val="20"/>
          <w:lang w:eastAsia="en-GB"/>
        </w:rPr>
        <w:t>Chair</w:t>
      </w:r>
      <w:r w:rsidR="00A30A88">
        <w:rPr>
          <w:rFonts w:ascii="Montserrat" w:hAnsi="Montserrat" w:cs="FSJack-Light"/>
          <w:sz w:val="20"/>
          <w:szCs w:val="20"/>
          <w:lang w:eastAsia="en-GB"/>
        </w:rPr>
        <w:t xml:space="preserve"> </w:t>
      </w:r>
      <w:r w:rsidR="00A77FEF" w:rsidRPr="00A77FEF">
        <w:rPr>
          <w:rFonts w:ascii="Montserrat" w:hAnsi="Montserrat" w:cs="FSJack-Light"/>
          <w:sz w:val="20"/>
          <w:szCs w:val="20"/>
          <w:lang w:eastAsia="en-GB"/>
        </w:rPr>
        <w:t xml:space="preserve">would always appoint a designated person to </w:t>
      </w:r>
      <w:r w:rsidRPr="001519F3">
        <w:rPr>
          <w:rFonts w:ascii="Montserrat" w:hAnsi="Montserrat" w:cs="FSJack-Light"/>
          <w:sz w:val="20"/>
          <w:szCs w:val="20"/>
          <w:lang w:eastAsia="en-GB"/>
        </w:rPr>
        <w:t>investigat</w:t>
      </w:r>
      <w:r w:rsidR="00A30A88">
        <w:rPr>
          <w:rFonts w:ascii="Montserrat" w:hAnsi="Montserrat" w:cs="FSJack-Light"/>
          <w:sz w:val="20"/>
          <w:szCs w:val="20"/>
          <w:lang w:eastAsia="en-GB"/>
        </w:rPr>
        <w:t xml:space="preserve">e </w:t>
      </w:r>
      <w:r w:rsidRPr="001519F3">
        <w:rPr>
          <w:rFonts w:ascii="Montserrat" w:hAnsi="Montserrat" w:cs="FSJack-Light"/>
          <w:sz w:val="20"/>
          <w:szCs w:val="20"/>
          <w:lang w:eastAsia="en-GB"/>
        </w:rPr>
        <w:t>all alleged breaches of the Code, which shall include (where practicable) giving the individual an opportunity to answer any allegations made. The designated person shall be entitled to request any reasonable support in conducting the investigation including for example but without limitation the appointment of a third party to assist in the investigation. The designated person or the alternative competent investigator assisting the designated person in the investigation will interview the individual and any witnesses to produce statements, which will be used in the formation of the recommendation.</w:t>
      </w:r>
    </w:p>
    <w:p w14:paraId="2164005B" w14:textId="01934E38"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At the end of any investigation, the designated person shall consult with the Chair (or if the Chair is the subject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of the disciplinary process a suitable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alternative that is agreed by the Board (as appropriate) and then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provide a written report (the “Report”)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the individual which shall include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following:</w:t>
      </w:r>
    </w:p>
    <w:p w14:paraId="388D5C67" w14:textId="7D60B91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 Details of which section(s) of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Code are alleged to have been</w:t>
      </w:r>
      <w:r w:rsidR="008202A9" w:rsidRPr="001519F3">
        <w:rPr>
          <w:rFonts w:ascii="Montserrat" w:hAnsi="Montserrat" w:cs="FSJack-Light"/>
          <w:sz w:val="20"/>
          <w:szCs w:val="20"/>
          <w:lang w:eastAsia="en-GB"/>
        </w:rPr>
        <w:t xml:space="preserve"> </w:t>
      </w:r>
      <w:proofErr w:type="gramStart"/>
      <w:r w:rsidRPr="001519F3">
        <w:rPr>
          <w:rFonts w:ascii="Montserrat" w:hAnsi="Montserrat" w:cs="FSJack-Light"/>
          <w:sz w:val="20"/>
          <w:szCs w:val="20"/>
          <w:lang w:eastAsia="en-GB"/>
        </w:rPr>
        <w:t>breached;</w:t>
      </w:r>
      <w:proofErr w:type="gramEnd"/>
    </w:p>
    <w:p w14:paraId="0EBABB0C" w14:textId="4CEAE7D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(b) Details of relevant evidence to</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support the allegation(s); and</w:t>
      </w:r>
    </w:p>
    <w:p w14:paraId="582D5849" w14:textId="67089B5C"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(c)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/designated person’s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conclusion on whether there is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sufficient evidence for the matter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proceed.</w:t>
      </w:r>
    </w:p>
    <w:p w14:paraId="11E5EDCF" w14:textId="781E5362"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1.2.2 Upon receipt of the Report from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/designated person, the individual shall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be granted a reasonable opportunity to</w:t>
      </w:r>
    </w:p>
    <w:p w14:paraId="2AF5ECA0" w14:textId="70B5A226"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provide any further written submissions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 he/she may wish to put forward prior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a final decision being reached by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“Deciding Panel” (see 1.3 below).</w:t>
      </w:r>
    </w:p>
    <w:p w14:paraId="37838A58"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1.3 Decision and Sanction</w:t>
      </w:r>
    </w:p>
    <w:p w14:paraId="7CBAFE35" w14:textId="0902949C"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1.3.1 The Chair (or if the Chair is the subject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of the disciplinary process a suitable alternative that is agreed by the Vice-Chair) shall constitute a “Deciding Panel” which shall comprise of at least two members and may include the Chair, the Vice-Chair of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xml:space="preserve">, the Senior Independent </w:t>
      </w:r>
      <w:proofErr w:type="gramStart"/>
      <w:r w:rsidRPr="001519F3">
        <w:rPr>
          <w:rFonts w:ascii="Montserrat" w:hAnsi="Montserrat" w:cs="FSJack-Light"/>
          <w:sz w:val="20"/>
          <w:szCs w:val="20"/>
          <w:lang w:eastAsia="en-GB"/>
        </w:rPr>
        <w:t>Director</w:t>
      </w:r>
      <w:proofErr w:type="gramEnd"/>
      <w:r w:rsidRPr="001519F3">
        <w:rPr>
          <w:rFonts w:ascii="Montserrat" w:hAnsi="Montserrat" w:cs="FSJack-Light"/>
          <w:sz w:val="20"/>
          <w:szCs w:val="20"/>
          <w:lang w:eastAsia="en-GB"/>
        </w:rPr>
        <w:t xml:space="preserve"> or other persons (including persons independent from the Association). No person shall participate in the Deciding Panel where they have a conflict of interest.</w:t>
      </w:r>
    </w:p>
    <w:p w14:paraId="5D41579F" w14:textId="08C14882"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1.3.2 Bearing in mind the nature of the matter before them, the Deciding Panel may appoint any third party, such as an expert in one of the protected characteristics under the Equality Act 2010, to provide them with guidance on any matter involving the alleged breach including for example but without limitation:</w:t>
      </w:r>
    </w:p>
    <w:p w14:paraId="4A1CD18E" w14:textId="0451633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(i) Whether a breach may have </w:t>
      </w:r>
      <w:proofErr w:type="gramStart"/>
      <w:r w:rsidRPr="001519F3">
        <w:rPr>
          <w:rFonts w:ascii="Montserrat" w:hAnsi="Montserrat" w:cs="FSJack-Light"/>
          <w:sz w:val="20"/>
          <w:szCs w:val="20"/>
          <w:lang w:eastAsia="en-GB"/>
        </w:rPr>
        <w:t>occurred;</w:t>
      </w:r>
      <w:proofErr w:type="gramEnd"/>
    </w:p>
    <w:p w14:paraId="4EA00210"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(ii) The severity of the breach; and/or</w:t>
      </w:r>
    </w:p>
    <w:p w14:paraId="6B7BF29B"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(iii) If relevant, an appropriate sanction.</w:t>
      </w:r>
    </w:p>
    <w:p w14:paraId="47ABA322" w14:textId="058260AE"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1.3.3 The individual against whom the allegations are made shall have the opportunity to appear before the Deciding</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Panel if </w:t>
      </w:r>
      <w:proofErr w:type="gramStart"/>
      <w:r w:rsidRPr="001519F3">
        <w:rPr>
          <w:rFonts w:ascii="Montserrat" w:hAnsi="Montserrat" w:cs="FSJack-Light"/>
          <w:sz w:val="20"/>
          <w:szCs w:val="20"/>
          <w:lang w:eastAsia="en-GB"/>
        </w:rPr>
        <w:t>so</w:t>
      </w:r>
      <w:proofErr w:type="gramEnd"/>
      <w:r w:rsidRPr="001519F3">
        <w:rPr>
          <w:rFonts w:ascii="Montserrat" w:hAnsi="Montserrat" w:cs="FSJack-Light"/>
          <w:sz w:val="20"/>
          <w:szCs w:val="20"/>
          <w:lang w:eastAsia="en-GB"/>
        </w:rPr>
        <w:t xml:space="preserve"> requested by the individual.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Deciding Panel may also request that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individual appear before it if the Deciding</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Panel consider this to be necessary and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appropriate. The individual may choose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be accompanied by a representative. If</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individual chooses to have formal legal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representation, this shall not be at the</w:t>
      </w:r>
      <w:r w:rsidR="008202A9" w:rsidRPr="001519F3">
        <w:rPr>
          <w:rFonts w:ascii="Montserrat" w:hAnsi="Montserrat" w:cs="FSJack-Light"/>
          <w:sz w:val="20"/>
          <w:szCs w:val="20"/>
          <w:lang w:eastAsia="en-GB"/>
        </w:rPr>
        <w:t xml:space="preserve"> </w:t>
      </w:r>
      <w:r w:rsidR="00ED530D" w:rsidRPr="001519F3">
        <w:rPr>
          <w:rFonts w:ascii="Montserrat" w:hAnsi="Montserrat" w:cs="FSJack-Light"/>
          <w:sz w:val="20"/>
          <w:szCs w:val="20"/>
          <w:lang w:eastAsia="en-GB"/>
        </w:rPr>
        <w:t>Leagues</w:t>
      </w:r>
      <w:r w:rsidRPr="001519F3">
        <w:rPr>
          <w:rFonts w:ascii="Montserrat" w:hAnsi="Montserrat" w:cs="FSJack-Light"/>
          <w:sz w:val="20"/>
          <w:szCs w:val="20"/>
          <w:lang w:eastAsia="en-GB"/>
        </w:rPr>
        <w:t xml:space="preserve"> cost.</w:t>
      </w:r>
    </w:p>
    <w:p w14:paraId="31C61F58" w14:textId="652DA20A"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1.3.4 The Deciding Panel may speak directly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with a complainant or witness or other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persons as it may choose.</w:t>
      </w:r>
    </w:p>
    <w:p w14:paraId="7B81B335" w14:textId="42BF77B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1.3.5 The Deciding Panel shall collectively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decide, after considering the Report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provided by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/designated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person, together with any written or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oral submissions by the individual,</w:t>
      </w:r>
      <w:r w:rsidR="008202A9" w:rsidRPr="001519F3">
        <w:rPr>
          <w:rFonts w:ascii="Montserrat" w:hAnsi="Montserrat" w:cs="FSJack-Light"/>
          <w:sz w:val="20"/>
          <w:szCs w:val="20"/>
          <w:lang w:eastAsia="en-GB"/>
        </w:rPr>
        <w:t xml:space="preserve"> </w:t>
      </w:r>
      <w:proofErr w:type="gramStart"/>
      <w:r w:rsidRPr="001519F3">
        <w:rPr>
          <w:rFonts w:ascii="Montserrat" w:hAnsi="Montserrat" w:cs="FSJack-Light"/>
          <w:sz w:val="20"/>
          <w:szCs w:val="20"/>
          <w:lang w:eastAsia="en-GB"/>
        </w:rPr>
        <w:t>complainant</w:t>
      </w:r>
      <w:proofErr w:type="gramEnd"/>
      <w:r w:rsidRPr="001519F3">
        <w:rPr>
          <w:rFonts w:ascii="Montserrat" w:hAnsi="Montserrat" w:cs="FSJack-Light"/>
          <w:sz w:val="20"/>
          <w:szCs w:val="20"/>
          <w:lang w:eastAsia="en-GB"/>
        </w:rPr>
        <w:t xml:space="preserve"> and any witnesses as well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as the views of any third party whose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guidance is sought, whether there has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been a proven breach of the Code, and on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any appropriate sanction.</w:t>
      </w:r>
    </w:p>
    <w:p w14:paraId="049EF0B1" w14:textId="73C589A2"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1.3.6 The Deciding Panel shall consider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admissibility of anonymous evidence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on a </w:t>
      </w:r>
      <w:proofErr w:type="gramStart"/>
      <w:r w:rsidRPr="001519F3">
        <w:rPr>
          <w:rFonts w:ascii="Montserrat" w:hAnsi="Montserrat" w:cs="FSJack-Light"/>
          <w:sz w:val="20"/>
          <w:szCs w:val="20"/>
          <w:lang w:eastAsia="en-GB"/>
        </w:rPr>
        <w:t>case by case</w:t>
      </w:r>
      <w:proofErr w:type="gramEnd"/>
      <w:r w:rsidRPr="001519F3">
        <w:rPr>
          <w:rFonts w:ascii="Montserrat" w:hAnsi="Montserrat" w:cs="FSJack-Light"/>
          <w:sz w:val="20"/>
          <w:szCs w:val="20"/>
          <w:lang w:eastAsia="en-GB"/>
        </w:rPr>
        <w:t xml:space="preserve"> basis in the context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of the fairness of the proceedings as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 whole and on the assumption that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such anonymous evidence shall only be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admissible in exceptional circumstances.</w:t>
      </w:r>
    </w:p>
    <w:p w14:paraId="4B6D3481" w14:textId="622E0FDD"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lastRenderedPageBreak/>
        <w:t>In doing so, the Deciding Panel shall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consider the significance of such evidence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(for example, if the evidence is new or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is available from other sources) and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reason(s) for the witness wishing to</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provide the evidence anonymously.</w:t>
      </w:r>
    </w:p>
    <w:p w14:paraId="1F7D8D8E" w14:textId="0D48ADFE"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1.3.7 In reaching a decision the Deciding Panel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shall apply the civil standard of proof being</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balance of probabilities”.</w:t>
      </w:r>
    </w:p>
    <w:p w14:paraId="103C7B1D" w14:textId="7AFC00E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1.3.8 The following non-exhaustive list of</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matters may be </w:t>
      </w:r>
      <w:proofErr w:type="gramStart"/>
      <w:r w:rsidRPr="001519F3">
        <w:rPr>
          <w:rFonts w:ascii="Montserrat" w:hAnsi="Montserrat" w:cs="FSJack-Light"/>
          <w:sz w:val="20"/>
          <w:szCs w:val="20"/>
          <w:lang w:eastAsia="en-GB"/>
        </w:rPr>
        <w:t>taken into account</w:t>
      </w:r>
      <w:proofErr w:type="gramEnd"/>
      <w:r w:rsidRPr="001519F3">
        <w:rPr>
          <w:rFonts w:ascii="Montserrat" w:hAnsi="Montserrat" w:cs="FSJack-Light"/>
          <w:sz w:val="20"/>
          <w:szCs w:val="20"/>
          <w:lang w:eastAsia="en-GB"/>
        </w:rPr>
        <w:t xml:space="preserve"> when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considering the appropriate sanction:</w:t>
      </w:r>
    </w:p>
    <w:p w14:paraId="21BFC5DF" w14:textId="02BA1222"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 The severity of the breach of the</w:t>
      </w:r>
      <w:r w:rsidR="008202A9" w:rsidRPr="001519F3">
        <w:rPr>
          <w:rFonts w:ascii="Montserrat" w:hAnsi="Montserrat" w:cs="FSJack-Light"/>
          <w:sz w:val="20"/>
          <w:szCs w:val="20"/>
          <w:lang w:eastAsia="en-GB"/>
        </w:rPr>
        <w:t xml:space="preserve"> </w:t>
      </w:r>
      <w:proofErr w:type="gramStart"/>
      <w:r w:rsidRPr="001519F3">
        <w:rPr>
          <w:rFonts w:ascii="Montserrat" w:hAnsi="Montserrat" w:cs="FSJack-Light"/>
          <w:sz w:val="20"/>
          <w:szCs w:val="20"/>
          <w:lang w:eastAsia="en-GB"/>
        </w:rPr>
        <w:t>Code;</w:t>
      </w:r>
      <w:proofErr w:type="gramEnd"/>
    </w:p>
    <w:p w14:paraId="1844E0C5" w14:textId="22295D0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(b) The manner in which the individual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has acted following the alleged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breach, including, for example,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manner in which the individual has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co-operated with the </w:t>
      </w:r>
      <w:proofErr w:type="gramStart"/>
      <w:r w:rsidRPr="001519F3">
        <w:rPr>
          <w:rFonts w:ascii="Montserrat" w:hAnsi="Montserrat" w:cs="FSJack-Light"/>
          <w:sz w:val="20"/>
          <w:szCs w:val="20"/>
          <w:lang w:eastAsia="en-GB"/>
        </w:rPr>
        <w:t>investigation;</w:t>
      </w:r>
      <w:proofErr w:type="gramEnd"/>
    </w:p>
    <w:p w14:paraId="304BE1A5"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(c) Any other mitigating factors; and</w:t>
      </w:r>
    </w:p>
    <w:p w14:paraId="7EAD46B4" w14:textId="734DFB50"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 Whether the individual can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continue to represent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including fulfilling his/her duties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on the Board of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or any </w:t>
      </w:r>
      <w:r w:rsidR="00ED530D" w:rsidRPr="001519F3">
        <w:rPr>
          <w:rFonts w:ascii="Montserrat" w:hAnsi="Montserrat" w:cs="FSJack-Light"/>
          <w:sz w:val="20"/>
          <w:szCs w:val="20"/>
          <w:lang w:eastAsia="en-GB"/>
        </w:rPr>
        <w:t xml:space="preserve">League </w:t>
      </w:r>
      <w:r w:rsidRPr="001519F3">
        <w:rPr>
          <w:rFonts w:ascii="Montserrat" w:hAnsi="Montserrat" w:cs="FSJack-Light"/>
          <w:sz w:val="20"/>
          <w:szCs w:val="20"/>
          <w:lang w:eastAsia="en-GB"/>
        </w:rPr>
        <w:t>Committee(s) with integrity and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credibility.</w:t>
      </w:r>
    </w:p>
    <w:p w14:paraId="4670D43C" w14:textId="1928737D"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1.3.9 Available sanctions may include, but are not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limited to, any one or more of: a warning,</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censure, suspension of any nature and</w:t>
      </w:r>
    </w:p>
    <w:p w14:paraId="4A09678E" w14:textId="7CEDF9C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duration, or removal from office. The factors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 the Deciding Panel shall consider when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determining the appropriate sanction are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set out in paragraph 1.3.8 above.</w:t>
      </w:r>
    </w:p>
    <w:p w14:paraId="7254A916" w14:textId="3FD2C024"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1.3.10 The individual shall be notified of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decision in writing with reasons.</w:t>
      </w:r>
    </w:p>
    <w:p w14:paraId="34E7AA61"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1.4 Appeal Process</w:t>
      </w:r>
    </w:p>
    <w:p w14:paraId="1DDA87F1" w14:textId="6306F482"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1.4.1 The individual may appeal against any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finding that he/she has breached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Code, and/or against any sanction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imposed following such a finding.</w:t>
      </w:r>
    </w:p>
    <w:p w14:paraId="309FB545" w14:textId="1984023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1.4.2 The notice of an appeal must be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lodged with the Chair within 14 days of</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notification of the decision appealed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against.</w:t>
      </w:r>
    </w:p>
    <w:p w14:paraId="79F9DAD3"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1.4.3 The notice of appeal must:</w:t>
      </w:r>
    </w:p>
    <w:p w14:paraId="7A0C5DDA" w14:textId="7258A544"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 Identify the specific decision(s)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being </w:t>
      </w:r>
      <w:proofErr w:type="gramStart"/>
      <w:r w:rsidRPr="001519F3">
        <w:rPr>
          <w:rFonts w:ascii="Montserrat" w:hAnsi="Montserrat" w:cs="FSJack-Light"/>
          <w:sz w:val="20"/>
          <w:szCs w:val="20"/>
          <w:lang w:eastAsia="en-GB"/>
        </w:rPr>
        <w:t>appealed;</w:t>
      </w:r>
      <w:proofErr w:type="gramEnd"/>
    </w:p>
    <w:p w14:paraId="4779766C"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(b) Set out the grounds of </w:t>
      </w:r>
      <w:proofErr w:type="gramStart"/>
      <w:r w:rsidRPr="001519F3">
        <w:rPr>
          <w:rFonts w:ascii="Montserrat" w:hAnsi="Montserrat" w:cs="FSJack-Light"/>
          <w:sz w:val="20"/>
          <w:szCs w:val="20"/>
          <w:lang w:eastAsia="en-GB"/>
        </w:rPr>
        <w:t>appeal;</w:t>
      </w:r>
      <w:proofErr w:type="gramEnd"/>
    </w:p>
    <w:p w14:paraId="05F65A3C" w14:textId="1A9A8D5E"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(c) Set out a statement of </w:t>
      </w:r>
      <w:proofErr w:type="gramStart"/>
      <w:r w:rsidRPr="001519F3">
        <w:rPr>
          <w:rFonts w:ascii="Montserrat" w:hAnsi="Montserrat" w:cs="FSJack-Light"/>
          <w:sz w:val="20"/>
          <w:szCs w:val="20"/>
          <w:lang w:eastAsia="en-GB"/>
        </w:rPr>
        <w:t>all of</w:t>
      </w:r>
      <w:proofErr w:type="gramEnd"/>
      <w:r w:rsidRPr="001519F3">
        <w:rPr>
          <w:rFonts w:ascii="Montserrat" w:hAnsi="Montserrat" w:cs="FSJack-Light"/>
          <w:sz w:val="20"/>
          <w:szCs w:val="20"/>
          <w:lang w:eastAsia="en-GB"/>
        </w:rPr>
        <w:t xml:space="preserve">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facts and submissions upon which</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appeal is based; and</w:t>
      </w:r>
    </w:p>
    <w:p w14:paraId="5D263CBB" w14:textId="1D782DB0"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 Confirm whether the individual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requests an oral hearing.</w:t>
      </w:r>
    </w:p>
    <w:p w14:paraId="2FF5087C" w14:textId="37D12C5B"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1.4.4 The available grounds of appeal shall be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only that:</w:t>
      </w:r>
    </w:p>
    <w:p w14:paraId="3393B69B" w14:textId="0F379DE6"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 The Deciding Panel misinterpreted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or failed to comply with the Code or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any rules or regulations relevant to</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its </w:t>
      </w:r>
      <w:proofErr w:type="gramStart"/>
      <w:r w:rsidRPr="001519F3">
        <w:rPr>
          <w:rFonts w:ascii="Montserrat" w:hAnsi="Montserrat" w:cs="FSJack-Light"/>
          <w:sz w:val="20"/>
          <w:szCs w:val="20"/>
          <w:lang w:eastAsia="en-GB"/>
        </w:rPr>
        <w:t>decision;</w:t>
      </w:r>
      <w:proofErr w:type="gramEnd"/>
    </w:p>
    <w:p w14:paraId="62ED9C79" w14:textId="677766A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(b) New evidence has come to light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 was not available at the time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of the original </w:t>
      </w:r>
      <w:proofErr w:type="gramStart"/>
      <w:r w:rsidRPr="001519F3">
        <w:rPr>
          <w:rFonts w:ascii="Montserrat" w:hAnsi="Montserrat" w:cs="FSJack-Light"/>
          <w:sz w:val="20"/>
          <w:szCs w:val="20"/>
          <w:lang w:eastAsia="en-GB"/>
        </w:rPr>
        <w:t>hearing;</w:t>
      </w:r>
      <w:proofErr w:type="gramEnd"/>
    </w:p>
    <w:p w14:paraId="5B52BBD3" w14:textId="50C68486"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(c) The Deciding Panel came to a</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decision to which no reasonable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 xml:space="preserve">such body could have arrived </w:t>
      </w:r>
      <w:proofErr w:type="gramStart"/>
      <w:r w:rsidRPr="001519F3">
        <w:rPr>
          <w:rFonts w:ascii="Montserrat" w:hAnsi="Montserrat" w:cs="FSJack-Light"/>
          <w:sz w:val="20"/>
          <w:szCs w:val="20"/>
          <w:lang w:eastAsia="en-GB"/>
        </w:rPr>
        <w:t>at;</w:t>
      </w:r>
      <w:proofErr w:type="gramEnd"/>
    </w:p>
    <w:p w14:paraId="0FFC82FE"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and/or</w:t>
      </w:r>
    </w:p>
    <w:p w14:paraId="7F5DA2AC" w14:textId="4F3E8B30"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 The Deciding Panel issued a</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sanction which is excessive.</w:t>
      </w:r>
    </w:p>
    <w:p w14:paraId="3A5D3F10" w14:textId="0653C51B"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1.4.5 The appeal shall be considered and finally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determined by the Chair unless</w:t>
      </w:r>
    </w:p>
    <w:p w14:paraId="23B671D7" w14:textId="55DF594F"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(i) The Chair has been a member of</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Deciding Panel in which case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appeal shall be considered by a</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nominee of the Chair; or</w:t>
      </w:r>
    </w:p>
    <w:p w14:paraId="45C334DF" w14:textId="53D515C1"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(ii) The appellant specifically requests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 the appeal is determined by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an Appeals Panel, in which case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Chair shall constitute such an</w:t>
      </w:r>
    </w:p>
    <w:p w14:paraId="02FED479" w14:textId="4C33054C"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Appeals Panel and the provisions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of paragraphs 1.3.1 and 1.3.2 of this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procedure shall apply.</w:t>
      </w:r>
    </w:p>
    <w:p w14:paraId="0529D0D2" w14:textId="77777777" w:rsidR="007C185F" w:rsidRPr="001519F3" w:rsidRDefault="007C185F" w:rsidP="007C185F">
      <w:pPr>
        <w:autoSpaceDE w:val="0"/>
        <w:autoSpaceDN w:val="0"/>
        <w:adjustRightInd w:val="0"/>
        <w:rPr>
          <w:rFonts w:ascii="Montserrat" w:hAnsi="Montserrat" w:cs="FSJack-Light"/>
          <w:sz w:val="20"/>
          <w:szCs w:val="20"/>
          <w:lang w:eastAsia="en-GB"/>
        </w:rPr>
      </w:pPr>
      <w:proofErr w:type="gramStart"/>
      <w:r w:rsidRPr="001519F3">
        <w:rPr>
          <w:rFonts w:ascii="Montserrat" w:hAnsi="Montserrat" w:cs="FSJack-Light"/>
          <w:sz w:val="20"/>
          <w:szCs w:val="20"/>
          <w:lang w:eastAsia="en-GB"/>
        </w:rPr>
        <w:t>In the event that</w:t>
      </w:r>
      <w:proofErr w:type="gramEnd"/>
      <w:r w:rsidRPr="001519F3">
        <w:rPr>
          <w:rFonts w:ascii="Montserrat" w:hAnsi="Montserrat" w:cs="FSJack-Light"/>
          <w:sz w:val="20"/>
          <w:szCs w:val="20"/>
          <w:lang w:eastAsia="en-GB"/>
        </w:rPr>
        <w:t xml:space="preserve"> an oral hearing is requested:</w:t>
      </w:r>
    </w:p>
    <w:p w14:paraId="148447C7" w14:textId="00FCFD05"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 The Chair shall have the right to</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appoint other persons to act as his/her advisers during the hearing.</w:t>
      </w:r>
    </w:p>
    <w:p w14:paraId="3063D7B6" w14:textId="3CB52F3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Such persons shall not, however,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vote on the final decision which</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shall be the Chair’s.</w:t>
      </w:r>
    </w:p>
    <w:p w14:paraId="18C6D2FC" w14:textId="3F868D1F"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(b) The Chair may adopt such</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procedures as he/she considers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appropriate and expedient for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just determination of any appeal,</w:t>
      </w:r>
    </w:p>
    <w:p w14:paraId="283D57B0" w14:textId="356C0276"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and shall not be bound by any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enactment or rule of law relating</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the admissibility of evidence in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proceedings before a court of law.</w:t>
      </w:r>
    </w:p>
    <w:p w14:paraId="676DEA48" w14:textId="1E957F6A"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(c) The individual appearing before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the Chair may be accompanied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by a representative (as per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paragraph 1.3.3 above). Any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such representative shall not be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permitted to give evidence as a</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witness. The Chair may, in his/her</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discretion, appoint any person</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(who shall not be a professional</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legal adviser) (“the Respondent”)</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to present the case against the</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individual. The Chair may also</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proceed in the absence of any</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party, unless he/she is satisfied</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that there are reasonable grounds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for the failure of the party to</w:t>
      </w:r>
      <w:r w:rsidR="008202A9" w:rsidRPr="001519F3">
        <w:rPr>
          <w:rFonts w:ascii="Montserrat" w:hAnsi="Montserrat" w:cs="FSJack-Light"/>
          <w:sz w:val="20"/>
          <w:szCs w:val="20"/>
          <w:lang w:eastAsia="en-GB"/>
        </w:rPr>
        <w:t xml:space="preserve"> attend and</w:t>
      </w:r>
      <w:r w:rsidRPr="001519F3">
        <w:rPr>
          <w:rFonts w:ascii="Montserrat" w:hAnsi="Montserrat" w:cs="FSJack-Light"/>
          <w:sz w:val="20"/>
          <w:szCs w:val="20"/>
          <w:lang w:eastAsia="en-GB"/>
        </w:rPr>
        <w:t xml:space="preserve"> shall do so in such</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manner as he/she considers</w:t>
      </w:r>
      <w:r w:rsidR="008202A9" w:rsidRPr="001519F3">
        <w:rPr>
          <w:rFonts w:ascii="Montserrat" w:hAnsi="Montserrat" w:cs="FSJack-Light"/>
          <w:sz w:val="20"/>
          <w:szCs w:val="20"/>
          <w:lang w:eastAsia="en-GB"/>
        </w:rPr>
        <w:t xml:space="preserve"> </w:t>
      </w:r>
      <w:r w:rsidRPr="001519F3">
        <w:rPr>
          <w:rFonts w:ascii="Montserrat" w:hAnsi="Montserrat" w:cs="FSJack-Light"/>
          <w:sz w:val="20"/>
          <w:szCs w:val="20"/>
          <w:lang w:eastAsia="en-GB"/>
        </w:rPr>
        <w:t>appropriate.</w:t>
      </w:r>
    </w:p>
    <w:p w14:paraId="60F07FD9" w14:textId="1D8AA60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1.4.6 Following consideration of the submissions of the parties (whether at an oral hearing or in writing), together with all documentary evidence presented, the Chair may:</w:t>
      </w:r>
    </w:p>
    <w:p w14:paraId="0565A005"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(a) Allow or dismiss the </w:t>
      </w:r>
      <w:proofErr w:type="gramStart"/>
      <w:r w:rsidRPr="001519F3">
        <w:rPr>
          <w:rFonts w:ascii="Montserrat" w:hAnsi="Montserrat" w:cs="FSJack-Light"/>
          <w:sz w:val="20"/>
          <w:szCs w:val="20"/>
          <w:lang w:eastAsia="en-GB"/>
        </w:rPr>
        <w:t>appeal;</w:t>
      </w:r>
      <w:proofErr w:type="gramEnd"/>
    </w:p>
    <w:p w14:paraId="13FCDEA4" w14:textId="4CF19996"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(b) Remit the matter to be considered again by the Deciding </w:t>
      </w:r>
      <w:proofErr w:type="gramStart"/>
      <w:r w:rsidRPr="001519F3">
        <w:rPr>
          <w:rFonts w:ascii="Montserrat" w:hAnsi="Montserrat" w:cs="FSJack-Light"/>
          <w:sz w:val="20"/>
          <w:szCs w:val="20"/>
          <w:lang w:eastAsia="en-GB"/>
        </w:rPr>
        <w:t>Panel;</w:t>
      </w:r>
      <w:proofErr w:type="gramEnd"/>
    </w:p>
    <w:p w14:paraId="07541891" w14:textId="248BADDD"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(c) Exercise any power which the Deciding Panel could have</w:t>
      </w:r>
    </w:p>
    <w:p w14:paraId="403F2A59"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exercised; or</w:t>
      </w:r>
    </w:p>
    <w:p w14:paraId="6FCB4233" w14:textId="2EB99583"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(d) Make any further or other order considered appropriate, either generally, or for the purpose of giving effect to his/her decision.</w:t>
      </w:r>
    </w:p>
    <w:p w14:paraId="2B1E98D1" w14:textId="7ABADFF8"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1.4.7 In the event that the Chair is the subject of the disciplinary procedures, the Vice-Chair of the </w:t>
      </w:r>
      <w:proofErr w:type="gramStart"/>
      <w:r w:rsidR="00ED530D" w:rsidRPr="001519F3">
        <w:rPr>
          <w:rFonts w:ascii="Montserrat" w:hAnsi="Montserrat" w:cs="FSJack-Light"/>
          <w:sz w:val="20"/>
          <w:szCs w:val="20"/>
          <w:lang w:eastAsia="en-GB"/>
        </w:rPr>
        <w:t xml:space="preserve">League </w:t>
      </w:r>
      <w:r w:rsidRPr="001519F3">
        <w:rPr>
          <w:rFonts w:ascii="Montserrat" w:hAnsi="Montserrat" w:cs="FSJack-Light"/>
          <w:sz w:val="20"/>
          <w:szCs w:val="20"/>
          <w:lang w:eastAsia="en-GB"/>
        </w:rPr>
        <w:t xml:space="preserve"> shall</w:t>
      </w:r>
      <w:proofErr w:type="gramEnd"/>
      <w:r w:rsidRPr="001519F3">
        <w:rPr>
          <w:rFonts w:ascii="Montserrat" w:hAnsi="Montserrat" w:cs="FSJack-Light"/>
          <w:sz w:val="20"/>
          <w:szCs w:val="20"/>
          <w:lang w:eastAsia="en-GB"/>
        </w:rPr>
        <w:t xml:space="preserve"> be responsible for the application of the relevant procedures set out in 1.4 and the notice of appeal shall be lodged with the </w:t>
      </w:r>
      <w:r w:rsidR="00ED530D" w:rsidRPr="001519F3">
        <w:rPr>
          <w:rFonts w:ascii="Montserrat" w:hAnsi="Montserrat" w:cs="FSJack-Light"/>
          <w:sz w:val="20"/>
          <w:szCs w:val="20"/>
          <w:lang w:eastAsia="en-GB"/>
        </w:rPr>
        <w:t>Chair</w:t>
      </w:r>
      <w:r w:rsidRPr="001519F3">
        <w:rPr>
          <w:rFonts w:ascii="Montserrat" w:hAnsi="Montserrat" w:cs="FSJack-Light"/>
          <w:sz w:val="20"/>
          <w:szCs w:val="20"/>
          <w:lang w:eastAsia="en-GB"/>
        </w:rPr>
        <w:t>.</w:t>
      </w:r>
    </w:p>
    <w:p w14:paraId="4FD95920"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2. Confidentiality/Publication of</w:t>
      </w:r>
    </w:p>
    <w:p w14:paraId="603CFA3D"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lastRenderedPageBreak/>
        <w:t>proceedings</w:t>
      </w:r>
    </w:p>
    <w:p w14:paraId="596024BE" w14:textId="244B775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2.1 Subject to paragraph </w:t>
      </w:r>
      <w:r w:rsidR="001519F3" w:rsidRPr="001519F3">
        <w:rPr>
          <w:rFonts w:ascii="Montserrat" w:hAnsi="Montserrat" w:cs="FSJack-Light"/>
          <w:sz w:val="20"/>
          <w:szCs w:val="20"/>
          <w:lang w:eastAsia="en-GB"/>
        </w:rPr>
        <w:t>3</w:t>
      </w:r>
      <w:r w:rsidRPr="001519F3">
        <w:rPr>
          <w:rFonts w:ascii="Montserrat" w:hAnsi="Montserrat" w:cs="FSJack-Light"/>
          <w:sz w:val="20"/>
          <w:szCs w:val="20"/>
          <w:lang w:eastAsia="en-GB"/>
        </w:rPr>
        <w:t xml:space="preserve">.2 below, the investigation and any related proceedings shall be confidential between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xml:space="preserve"> and the individual concerned.</w:t>
      </w:r>
    </w:p>
    <w:p w14:paraId="798C6B65" w14:textId="26E1227A"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2.2 The </w:t>
      </w:r>
      <w:r w:rsidR="00ED530D" w:rsidRPr="001519F3">
        <w:rPr>
          <w:rFonts w:ascii="Montserrat" w:hAnsi="Montserrat" w:cs="FSJack-Light"/>
          <w:sz w:val="20"/>
          <w:szCs w:val="20"/>
          <w:lang w:eastAsia="en-GB"/>
        </w:rPr>
        <w:t>League</w:t>
      </w:r>
      <w:r w:rsidRPr="001519F3">
        <w:rPr>
          <w:rFonts w:ascii="Montserrat" w:hAnsi="Montserrat" w:cs="FSJack-Light"/>
          <w:sz w:val="20"/>
          <w:szCs w:val="20"/>
          <w:lang w:eastAsia="en-GB"/>
        </w:rPr>
        <w:t xml:space="preserve"> shall have the power to publish in the public press, on a web site or in any other manner considered appropriate:</w:t>
      </w:r>
    </w:p>
    <w:p w14:paraId="1064E35C" w14:textId="17E4111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(i) The outcome of any investigation and related </w:t>
      </w:r>
      <w:proofErr w:type="gramStart"/>
      <w:r w:rsidRPr="001519F3">
        <w:rPr>
          <w:rFonts w:ascii="Montserrat" w:hAnsi="Montserrat" w:cs="FSJack-Light"/>
          <w:sz w:val="20"/>
          <w:szCs w:val="20"/>
          <w:lang w:eastAsia="en-GB"/>
        </w:rPr>
        <w:t>proceedings;</w:t>
      </w:r>
      <w:proofErr w:type="gramEnd"/>
    </w:p>
    <w:p w14:paraId="0972EFA1" w14:textId="77777777"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(ii) The details of any decision; and</w:t>
      </w:r>
    </w:p>
    <w:p w14:paraId="15670D99" w14:textId="6C76D489"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 xml:space="preserve">(iii) The representations, submissions, </w:t>
      </w:r>
      <w:proofErr w:type="gramStart"/>
      <w:r w:rsidRPr="001519F3">
        <w:rPr>
          <w:rFonts w:ascii="Montserrat" w:hAnsi="Montserrat" w:cs="FSJack-Light"/>
          <w:sz w:val="20"/>
          <w:szCs w:val="20"/>
          <w:lang w:eastAsia="en-GB"/>
        </w:rPr>
        <w:t>evidence</w:t>
      </w:r>
      <w:proofErr w:type="gramEnd"/>
      <w:r w:rsidRPr="001519F3">
        <w:rPr>
          <w:rFonts w:ascii="Montserrat" w:hAnsi="Montserrat" w:cs="FSJack-Light"/>
          <w:sz w:val="20"/>
          <w:szCs w:val="20"/>
          <w:lang w:eastAsia="en-GB"/>
        </w:rPr>
        <w:t xml:space="preserve"> and documents created in the course of the investigation and related proceedings. Subject to their duty of confidentiality as set out in the Code, the individual may choose to make a public statement following the published outcome of the disciplinary process.</w:t>
      </w:r>
    </w:p>
    <w:p w14:paraId="2D8174E2" w14:textId="77777777" w:rsidR="007C185F" w:rsidRPr="001519F3" w:rsidRDefault="007C185F" w:rsidP="007C185F">
      <w:pPr>
        <w:autoSpaceDE w:val="0"/>
        <w:autoSpaceDN w:val="0"/>
        <w:adjustRightInd w:val="0"/>
        <w:rPr>
          <w:rFonts w:ascii="Montserrat" w:hAnsi="Montserrat" w:cs="FSJack-Bold"/>
          <w:b/>
          <w:bCs/>
          <w:sz w:val="20"/>
          <w:szCs w:val="20"/>
          <w:lang w:eastAsia="en-GB"/>
        </w:rPr>
      </w:pPr>
      <w:r w:rsidRPr="001519F3">
        <w:rPr>
          <w:rFonts w:ascii="Montserrat" w:hAnsi="Montserrat" w:cs="FSJack-Bold"/>
          <w:b/>
          <w:bCs/>
          <w:sz w:val="20"/>
          <w:szCs w:val="20"/>
          <w:lang w:eastAsia="en-GB"/>
        </w:rPr>
        <w:t>3. Arbitration</w:t>
      </w:r>
    </w:p>
    <w:p w14:paraId="48780C0B" w14:textId="25DDB52F" w:rsidR="007C185F" w:rsidRPr="001519F3" w:rsidRDefault="007C185F" w:rsidP="007C185F">
      <w:pPr>
        <w:autoSpaceDE w:val="0"/>
        <w:autoSpaceDN w:val="0"/>
        <w:adjustRightInd w:val="0"/>
        <w:rPr>
          <w:rFonts w:ascii="Montserrat" w:hAnsi="Montserrat" w:cs="FSJack-Light"/>
          <w:sz w:val="20"/>
          <w:szCs w:val="20"/>
          <w:lang w:eastAsia="en-GB"/>
        </w:rPr>
      </w:pPr>
      <w:r w:rsidRPr="001519F3">
        <w:rPr>
          <w:rFonts w:ascii="Montserrat" w:hAnsi="Montserrat" w:cs="FSJack-Light"/>
          <w:sz w:val="20"/>
          <w:szCs w:val="20"/>
          <w:lang w:eastAsia="en-GB"/>
        </w:rPr>
        <w:t>3.1 Subject to paragraph 3.2 below, any dispute or difference arising out of the Code of Conduct, or these procedures shall be referred to The Football Association.</w:t>
      </w:r>
    </w:p>
    <w:p w14:paraId="61D70360" w14:textId="6B9B1BE6" w:rsidR="007C185F" w:rsidRPr="001519F3" w:rsidRDefault="007C185F" w:rsidP="007C185F">
      <w:pPr>
        <w:autoSpaceDE w:val="0"/>
        <w:autoSpaceDN w:val="0"/>
        <w:adjustRightInd w:val="0"/>
        <w:rPr>
          <w:rFonts w:ascii="Montserrat" w:hAnsi="Montserrat" w:cs="Calibri"/>
          <w:sz w:val="20"/>
          <w:szCs w:val="20"/>
        </w:rPr>
      </w:pPr>
      <w:r w:rsidRPr="001519F3">
        <w:rPr>
          <w:rFonts w:ascii="Montserrat" w:hAnsi="Montserrat" w:cs="FSJack-Light"/>
          <w:sz w:val="20"/>
          <w:szCs w:val="20"/>
          <w:lang w:eastAsia="en-GB"/>
        </w:rPr>
        <w:t>3.2 Where there has been an alleged breach of the Code the individual that is alleged to have committed the breach may not commence an arbitration until such time as the process set out in paragraphs 1.1 to 1.4 above has been concluded.</w:t>
      </w:r>
    </w:p>
    <w:sectPr w:rsidR="007C185F" w:rsidRPr="001519F3" w:rsidSect="00D706B6">
      <w:pgSz w:w="11906" w:h="16838" w:code="9"/>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SJack-Light">
    <w:altName w:val="Calibri"/>
    <w:panose1 w:val="00000000000000000000"/>
    <w:charset w:val="00"/>
    <w:family w:val="swiss"/>
    <w:notTrueType/>
    <w:pitch w:val="default"/>
    <w:sig w:usb0="00000003" w:usb1="00000000" w:usb2="00000000" w:usb3="00000000" w:csb0="00000001" w:csb1="00000000"/>
  </w:font>
  <w:font w:name="FSJack-Bold">
    <w:altName w:val="Calibri"/>
    <w:panose1 w:val="00000000000000000000"/>
    <w:charset w:val="00"/>
    <w:family w:val="swiss"/>
    <w:notTrueType/>
    <w:pitch w:val="default"/>
    <w:sig w:usb0="00000003" w:usb1="00000000" w:usb2="00000000" w:usb3="00000000" w:csb0="00000001" w:csb1="00000000"/>
  </w:font>
  <w:font w:name="FSJack-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9358F"/>
    <w:multiLevelType w:val="hybridMultilevel"/>
    <w:tmpl w:val="F964F9EA"/>
    <w:lvl w:ilvl="0" w:tplc="04090001">
      <w:start w:val="1"/>
      <w:numFmt w:val="bullet"/>
      <w:lvlText w:val=""/>
      <w:lvlJc w:val="left"/>
      <w:pPr>
        <w:tabs>
          <w:tab w:val="num" w:pos="1000"/>
        </w:tabs>
        <w:ind w:left="1000" w:hanging="360"/>
      </w:pPr>
      <w:rPr>
        <w:rFonts w:ascii="Symbol" w:hAnsi="Symbol" w:hint="default"/>
      </w:rPr>
    </w:lvl>
    <w:lvl w:ilvl="1" w:tplc="04090003" w:tentative="1">
      <w:start w:val="1"/>
      <w:numFmt w:val="bullet"/>
      <w:lvlText w:val="o"/>
      <w:lvlJc w:val="left"/>
      <w:pPr>
        <w:tabs>
          <w:tab w:val="num" w:pos="1720"/>
        </w:tabs>
        <w:ind w:left="1720" w:hanging="360"/>
      </w:pPr>
      <w:rPr>
        <w:rFonts w:ascii="Courier New" w:hAnsi="Courier New" w:hint="default"/>
      </w:rPr>
    </w:lvl>
    <w:lvl w:ilvl="2" w:tplc="04090005" w:tentative="1">
      <w:start w:val="1"/>
      <w:numFmt w:val="bullet"/>
      <w:lvlText w:val=""/>
      <w:lvlJc w:val="left"/>
      <w:pPr>
        <w:tabs>
          <w:tab w:val="num" w:pos="2440"/>
        </w:tabs>
        <w:ind w:left="2440" w:hanging="360"/>
      </w:pPr>
      <w:rPr>
        <w:rFonts w:ascii="Wingdings" w:hAnsi="Wingdings" w:hint="default"/>
      </w:rPr>
    </w:lvl>
    <w:lvl w:ilvl="3" w:tplc="04090001" w:tentative="1">
      <w:start w:val="1"/>
      <w:numFmt w:val="bullet"/>
      <w:lvlText w:val=""/>
      <w:lvlJc w:val="left"/>
      <w:pPr>
        <w:tabs>
          <w:tab w:val="num" w:pos="3160"/>
        </w:tabs>
        <w:ind w:left="3160" w:hanging="360"/>
      </w:pPr>
      <w:rPr>
        <w:rFonts w:ascii="Symbol" w:hAnsi="Symbol" w:hint="default"/>
      </w:rPr>
    </w:lvl>
    <w:lvl w:ilvl="4" w:tplc="04090003" w:tentative="1">
      <w:start w:val="1"/>
      <w:numFmt w:val="bullet"/>
      <w:lvlText w:val="o"/>
      <w:lvlJc w:val="left"/>
      <w:pPr>
        <w:tabs>
          <w:tab w:val="num" w:pos="3880"/>
        </w:tabs>
        <w:ind w:left="3880" w:hanging="360"/>
      </w:pPr>
      <w:rPr>
        <w:rFonts w:ascii="Courier New" w:hAnsi="Courier New" w:hint="default"/>
      </w:rPr>
    </w:lvl>
    <w:lvl w:ilvl="5" w:tplc="04090005" w:tentative="1">
      <w:start w:val="1"/>
      <w:numFmt w:val="bullet"/>
      <w:lvlText w:val=""/>
      <w:lvlJc w:val="left"/>
      <w:pPr>
        <w:tabs>
          <w:tab w:val="num" w:pos="4600"/>
        </w:tabs>
        <w:ind w:left="4600" w:hanging="360"/>
      </w:pPr>
      <w:rPr>
        <w:rFonts w:ascii="Wingdings" w:hAnsi="Wingdings" w:hint="default"/>
      </w:rPr>
    </w:lvl>
    <w:lvl w:ilvl="6" w:tplc="04090001" w:tentative="1">
      <w:start w:val="1"/>
      <w:numFmt w:val="bullet"/>
      <w:lvlText w:val=""/>
      <w:lvlJc w:val="left"/>
      <w:pPr>
        <w:tabs>
          <w:tab w:val="num" w:pos="5320"/>
        </w:tabs>
        <w:ind w:left="5320" w:hanging="360"/>
      </w:pPr>
      <w:rPr>
        <w:rFonts w:ascii="Symbol" w:hAnsi="Symbol" w:hint="default"/>
      </w:rPr>
    </w:lvl>
    <w:lvl w:ilvl="7" w:tplc="04090003" w:tentative="1">
      <w:start w:val="1"/>
      <w:numFmt w:val="bullet"/>
      <w:lvlText w:val="o"/>
      <w:lvlJc w:val="left"/>
      <w:pPr>
        <w:tabs>
          <w:tab w:val="num" w:pos="6040"/>
        </w:tabs>
        <w:ind w:left="6040" w:hanging="360"/>
      </w:pPr>
      <w:rPr>
        <w:rFonts w:ascii="Courier New" w:hAnsi="Courier New" w:hint="default"/>
      </w:rPr>
    </w:lvl>
    <w:lvl w:ilvl="8" w:tplc="04090005" w:tentative="1">
      <w:start w:val="1"/>
      <w:numFmt w:val="bullet"/>
      <w:lvlText w:val=""/>
      <w:lvlJc w:val="left"/>
      <w:pPr>
        <w:tabs>
          <w:tab w:val="num" w:pos="6760"/>
        </w:tabs>
        <w:ind w:left="6760" w:hanging="360"/>
      </w:pPr>
      <w:rPr>
        <w:rFonts w:ascii="Wingdings" w:hAnsi="Wingdings" w:hint="default"/>
      </w:rPr>
    </w:lvl>
  </w:abstractNum>
  <w:abstractNum w:abstractNumId="1" w15:restartNumberingAfterBreak="0">
    <w:nsid w:val="26D574FC"/>
    <w:multiLevelType w:val="multilevel"/>
    <w:tmpl w:val="D1182074"/>
    <w:lvl w:ilvl="0">
      <w:start w:val="1"/>
      <w:numFmt w:val="decimal"/>
      <w:lvlText w:val="%1."/>
      <w:lvlJc w:val="left"/>
      <w:pPr>
        <w:tabs>
          <w:tab w:val="num" w:pos="1000"/>
        </w:tabs>
        <w:ind w:left="1000" w:hanging="360"/>
      </w:pPr>
    </w:lvl>
    <w:lvl w:ilvl="1">
      <w:start w:val="2"/>
      <w:numFmt w:val="decimal"/>
      <w:isLgl/>
      <w:lvlText w:val="%1.%2"/>
      <w:lvlJc w:val="left"/>
      <w:pPr>
        <w:tabs>
          <w:tab w:val="num" w:pos="1360"/>
        </w:tabs>
        <w:ind w:left="1360" w:hanging="720"/>
      </w:pPr>
      <w:rPr>
        <w:rFonts w:hint="default"/>
      </w:rPr>
    </w:lvl>
    <w:lvl w:ilvl="2">
      <w:start w:val="1"/>
      <w:numFmt w:val="decimal"/>
      <w:isLgl/>
      <w:lvlText w:val="%1.%2.%3"/>
      <w:lvlJc w:val="left"/>
      <w:pPr>
        <w:tabs>
          <w:tab w:val="num" w:pos="1360"/>
        </w:tabs>
        <w:ind w:left="1360" w:hanging="720"/>
      </w:pPr>
      <w:rPr>
        <w:rFonts w:hint="default"/>
      </w:rPr>
    </w:lvl>
    <w:lvl w:ilvl="3">
      <w:start w:val="1"/>
      <w:numFmt w:val="decimal"/>
      <w:isLgl/>
      <w:lvlText w:val="%1.%2.%3.%4"/>
      <w:lvlJc w:val="left"/>
      <w:pPr>
        <w:tabs>
          <w:tab w:val="num" w:pos="1720"/>
        </w:tabs>
        <w:ind w:left="1720" w:hanging="1080"/>
      </w:pPr>
      <w:rPr>
        <w:rFonts w:hint="default"/>
      </w:rPr>
    </w:lvl>
    <w:lvl w:ilvl="4">
      <w:start w:val="1"/>
      <w:numFmt w:val="decimal"/>
      <w:isLgl/>
      <w:lvlText w:val="%1.%2.%3.%4.%5"/>
      <w:lvlJc w:val="left"/>
      <w:pPr>
        <w:tabs>
          <w:tab w:val="num" w:pos="2080"/>
        </w:tabs>
        <w:ind w:left="2080" w:hanging="1440"/>
      </w:pPr>
      <w:rPr>
        <w:rFonts w:hint="default"/>
      </w:rPr>
    </w:lvl>
    <w:lvl w:ilvl="5">
      <w:start w:val="1"/>
      <w:numFmt w:val="decimal"/>
      <w:isLgl/>
      <w:lvlText w:val="%1.%2.%3.%4.%5.%6"/>
      <w:lvlJc w:val="left"/>
      <w:pPr>
        <w:tabs>
          <w:tab w:val="num" w:pos="2080"/>
        </w:tabs>
        <w:ind w:left="2080" w:hanging="1440"/>
      </w:pPr>
      <w:rPr>
        <w:rFonts w:hint="default"/>
      </w:rPr>
    </w:lvl>
    <w:lvl w:ilvl="6">
      <w:start w:val="1"/>
      <w:numFmt w:val="decimal"/>
      <w:isLgl/>
      <w:lvlText w:val="%1.%2.%3.%4.%5.%6.%7"/>
      <w:lvlJc w:val="left"/>
      <w:pPr>
        <w:tabs>
          <w:tab w:val="num" w:pos="2440"/>
        </w:tabs>
        <w:ind w:left="2440" w:hanging="1800"/>
      </w:pPr>
      <w:rPr>
        <w:rFonts w:hint="default"/>
      </w:rPr>
    </w:lvl>
    <w:lvl w:ilvl="7">
      <w:start w:val="1"/>
      <w:numFmt w:val="decimal"/>
      <w:isLgl/>
      <w:lvlText w:val="%1.%2.%3.%4.%5.%6.%7.%8"/>
      <w:lvlJc w:val="left"/>
      <w:pPr>
        <w:tabs>
          <w:tab w:val="num" w:pos="2800"/>
        </w:tabs>
        <w:ind w:left="2800" w:hanging="2160"/>
      </w:pPr>
      <w:rPr>
        <w:rFonts w:hint="default"/>
      </w:rPr>
    </w:lvl>
    <w:lvl w:ilvl="8">
      <w:start w:val="1"/>
      <w:numFmt w:val="decimal"/>
      <w:isLgl/>
      <w:lvlText w:val="%1.%2.%3.%4.%5.%6.%7.%8.%9"/>
      <w:lvlJc w:val="left"/>
      <w:pPr>
        <w:tabs>
          <w:tab w:val="num" w:pos="2800"/>
        </w:tabs>
        <w:ind w:left="2800" w:hanging="2160"/>
      </w:pPr>
      <w:rPr>
        <w:rFonts w:hint="default"/>
      </w:rPr>
    </w:lvl>
  </w:abstractNum>
  <w:abstractNum w:abstractNumId="2" w15:restartNumberingAfterBreak="0">
    <w:nsid w:val="52EF645A"/>
    <w:multiLevelType w:val="hybridMultilevel"/>
    <w:tmpl w:val="F9E436C8"/>
    <w:lvl w:ilvl="0" w:tplc="0C9AD70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8578617">
    <w:abstractNumId w:val="2"/>
  </w:num>
  <w:num w:numId="2" w16cid:durableId="1376537191">
    <w:abstractNumId w:val="0"/>
  </w:num>
  <w:num w:numId="3" w16cid:durableId="1100685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F1"/>
    <w:rsid w:val="0000185E"/>
    <w:rsid w:val="000437E0"/>
    <w:rsid w:val="00044570"/>
    <w:rsid w:val="00072B02"/>
    <w:rsid w:val="000B1B9C"/>
    <w:rsid w:val="000D5989"/>
    <w:rsid w:val="00121490"/>
    <w:rsid w:val="001309BD"/>
    <w:rsid w:val="001519F3"/>
    <w:rsid w:val="001A1B65"/>
    <w:rsid w:val="001A6C1A"/>
    <w:rsid w:val="001A6CC4"/>
    <w:rsid w:val="001B1A13"/>
    <w:rsid w:val="001D5658"/>
    <w:rsid w:val="001F0BCA"/>
    <w:rsid w:val="0020301E"/>
    <w:rsid w:val="00227E5B"/>
    <w:rsid w:val="0026031D"/>
    <w:rsid w:val="00321FA3"/>
    <w:rsid w:val="0034695D"/>
    <w:rsid w:val="00376B3F"/>
    <w:rsid w:val="004C027A"/>
    <w:rsid w:val="004C1AB7"/>
    <w:rsid w:val="004C6039"/>
    <w:rsid w:val="004D04A2"/>
    <w:rsid w:val="00506996"/>
    <w:rsid w:val="00516A17"/>
    <w:rsid w:val="0056646E"/>
    <w:rsid w:val="00567680"/>
    <w:rsid w:val="005A3778"/>
    <w:rsid w:val="00666F39"/>
    <w:rsid w:val="00667BD4"/>
    <w:rsid w:val="006D5F61"/>
    <w:rsid w:val="006F3ED9"/>
    <w:rsid w:val="007618F1"/>
    <w:rsid w:val="00777FB3"/>
    <w:rsid w:val="007A0C16"/>
    <w:rsid w:val="007C185F"/>
    <w:rsid w:val="007D2526"/>
    <w:rsid w:val="007F771A"/>
    <w:rsid w:val="008202A9"/>
    <w:rsid w:val="008E45A2"/>
    <w:rsid w:val="009438E1"/>
    <w:rsid w:val="0094527D"/>
    <w:rsid w:val="00A10D26"/>
    <w:rsid w:val="00A2168D"/>
    <w:rsid w:val="00A22A4B"/>
    <w:rsid w:val="00A30A88"/>
    <w:rsid w:val="00A46627"/>
    <w:rsid w:val="00A50415"/>
    <w:rsid w:val="00A7476D"/>
    <w:rsid w:val="00A77FEF"/>
    <w:rsid w:val="00A83628"/>
    <w:rsid w:val="00AE319E"/>
    <w:rsid w:val="00B06563"/>
    <w:rsid w:val="00B55B99"/>
    <w:rsid w:val="00B73DCC"/>
    <w:rsid w:val="00BB45C2"/>
    <w:rsid w:val="00BE5E9B"/>
    <w:rsid w:val="00C575B7"/>
    <w:rsid w:val="00C9538F"/>
    <w:rsid w:val="00C96E9F"/>
    <w:rsid w:val="00CE4A87"/>
    <w:rsid w:val="00D706B6"/>
    <w:rsid w:val="00D84101"/>
    <w:rsid w:val="00DC1160"/>
    <w:rsid w:val="00DF1C6F"/>
    <w:rsid w:val="00DF1C70"/>
    <w:rsid w:val="00E3349D"/>
    <w:rsid w:val="00E7092B"/>
    <w:rsid w:val="00ED530D"/>
    <w:rsid w:val="00F06FD4"/>
    <w:rsid w:val="00F23F9F"/>
    <w:rsid w:val="00F37D51"/>
    <w:rsid w:val="00FA320C"/>
    <w:rsid w:val="00FC0377"/>
    <w:rsid w:val="00FD5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58B7D"/>
  <w15:chartTrackingRefBased/>
  <w15:docId w15:val="{8792A91B-2AB6-474C-A8CF-ED86DAE0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62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semiHidden/>
    <w:rPr>
      <w:rFonts w:ascii="Verdana" w:hAnsi="Verdana"/>
      <w:color w:val="FF00FF"/>
      <w:sz w:val="20"/>
    </w:rPr>
  </w:style>
  <w:style w:type="paragraph" w:styleId="BodyText2">
    <w:name w:val="Body Text 2"/>
    <w:basedOn w:val="Normal"/>
    <w:semiHidden/>
    <w:rPr>
      <w:rFonts w:ascii="Verdana" w:hAnsi="Verdana"/>
      <w:sz w:val="20"/>
    </w:rPr>
  </w:style>
  <w:style w:type="paragraph" w:styleId="BalloonText">
    <w:name w:val="Balloon Text"/>
    <w:basedOn w:val="Normal"/>
    <w:link w:val="BalloonTextChar"/>
    <w:uiPriority w:val="99"/>
    <w:semiHidden/>
    <w:unhideWhenUsed/>
    <w:rsid w:val="00506996"/>
    <w:rPr>
      <w:rFonts w:ascii="Segoe UI" w:hAnsi="Segoe UI" w:cs="Segoe UI"/>
      <w:sz w:val="18"/>
      <w:szCs w:val="18"/>
    </w:rPr>
  </w:style>
  <w:style w:type="character" w:customStyle="1" w:styleId="BalloonTextChar">
    <w:name w:val="Balloon Text Char"/>
    <w:link w:val="BalloonText"/>
    <w:uiPriority w:val="99"/>
    <w:semiHidden/>
    <w:rsid w:val="00506996"/>
    <w:rPr>
      <w:rFonts w:ascii="Segoe UI" w:hAnsi="Segoe UI" w:cs="Segoe UI"/>
      <w:sz w:val="18"/>
      <w:szCs w:val="18"/>
      <w:lang w:eastAsia="en-US"/>
    </w:rPr>
  </w:style>
  <w:style w:type="character" w:styleId="Strong">
    <w:name w:val="Strong"/>
    <w:uiPriority w:val="22"/>
    <w:qFormat/>
    <w:rsid w:val="001309BD"/>
    <w:rPr>
      <w:b/>
      <w:bCs/>
    </w:rPr>
  </w:style>
  <w:style w:type="table" w:styleId="TableGrid">
    <w:name w:val="Table Grid"/>
    <w:basedOn w:val="TableNormal"/>
    <w:uiPriority w:val="59"/>
    <w:rsid w:val="001B1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0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1694">
      <w:bodyDiv w:val="1"/>
      <w:marLeft w:val="0"/>
      <w:marRight w:val="0"/>
      <w:marTop w:val="0"/>
      <w:marBottom w:val="0"/>
      <w:divBdr>
        <w:top w:val="none" w:sz="0" w:space="0" w:color="auto"/>
        <w:left w:val="none" w:sz="0" w:space="0" w:color="auto"/>
        <w:bottom w:val="none" w:sz="0" w:space="0" w:color="auto"/>
        <w:right w:val="none" w:sz="0" w:space="0" w:color="auto"/>
      </w:divBdr>
    </w:div>
    <w:div w:id="111995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F6E42-BF62-41D4-8DD7-CB34C2D11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4018</Words>
  <Characters>22904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lpstr>
    </vt:vector>
  </TitlesOfParts>
  <Company>TOSHIBA</Company>
  <LinksUpToDate>false</LinksUpToDate>
  <CharactersWithSpaces>26869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lawrence</dc:creator>
  <cp:keywords/>
  <cp:lastModifiedBy>Wendy Newey</cp:lastModifiedBy>
  <cp:revision>24</cp:revision>
  <cp:lastPrinted>2023-12-07T15:31:00Z</cp:lastPrinted>
  <dcterms:created xsi:type="dcterms:W3CDTF">2023-12-07T11:21:00Z</dcterms:created>
  <dcterms:modified xsi:type="dcterms:W3CDTF">2024-01-08T10:27:00Z</dcterms:modified>
</cp:coreProperties>
</file>